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6B340CA" w:rsidR="00122E60" w:rsidRPr="008F3A32" w:rsidRDefault="0007157C" w:rsidP="008664F3">
      <w:pPr>
        <w:jc w:val="center"/>
        <w:rPr>
          <w:rFonts w:asciiTheme="minorHAnsi" w:hAnsiTheme="minorHAnsi"/>
          <w:b/>
          <w:bCs/>
          <w:color w:val="000000" w:themeColor="text1"/>
          <w:sz w:val="32"/>
          <w:szCs w:val="32"/>
        </w:rPr>
      </w:pPr>
      <w:r w:rsidRPr="008F3A32">
        <w:rPr>
          <w:rFonts w:asciiTheme="minorHAnsi" w:hAnsiTheme="minorHAnsi"/>
          <w:b/>
          <w:bCs/>
          <w:color w:val="000000" w:themeColor="text1"/>
          <w:sz w:val="32"/>
          <w:szCs w:val="32"/>
        </w:rPr>
        <w:t>CSUM 202</w:t>
      </w:r>
      <w:r w:rsidR="007E517B" w:rsidRPr="008F3A32">
        <w:rPr>
          <w:rFonts w:asciiTheme="minorHAnsi" w:hAnsiTheme="minorHAnsi"/>
          <w:b/>
          <w:bCs/>
          <w:color w:val="000000" w:themeColor="text1"/>
          <w:sz w:val="32"/>
          <w:szCs w:val="32"/>
        </w:rPr>
        <w:t>4</w:t>
      </w:r>
      <w:r w:rsidRPr="008F3A32">
        <w:rPr>
          <w:rFonts w:asciiTheme="minorHAnsi" w:hAnsiTheme="minorHAnsi"/>
          <w:b/>
          <w:bCs/>
          <w:color w:val="000000" w:themeColor="text1"/>
          <w:sz w:val="32"/>
          <w:szCs w:val="32"/>
        </w:rPr>
        <w:t xml:space="preserve"> Tutor Handbook</w:t>
      </w:r>
    </w:p>
    <w:sdt>
      <w:sdtPr>
        <w:rPr>
          <w:rFonts w:asciiTheme="minorHAnsi" w:eastAsia="Arial" w:hAnsiTheme="minorHAnsi" w:cs="Arial"/>
          <w:color w:val="000000" w:themeColor="text1"/>
          <w:sz w:val="24"/>
          <w:szCs w:val="24"/>
          <w:lang w:val="en"/>
        </w:rPr>
        <w:id w:val="1683472942"/>
        <w:docPartObj>
          <w:docPartGallery w:val="Table of Contents"/>
          <w:docPartUnique/>
        </w:docPartObj>
      </w:sdtPr>
      <w:sdtEndPr>
        <w:rPr>
          <w:b/>
          <w:bCs/>
          <w:noProof/>
        </w:rPr>
      </w:sdtEndPr>
      <w:sdtContent>
        <w:p w14:paraId="021D58C0" w14:textId="31E4D0D4" w:rsidR="007E517B" w:rsidRPr="008F3A32" w:rsidRDefault="007E517B" w:rsidP="007E517B">
          <w:pPr>
            <w:pStyle w:val="TOCHeading"/>
            <w:jc w:val="center"/>
            <w:rPr>
              <w:rFonts w:asciiTheme="minorHAnsi" w:hAnsiTheme="minorHAnsi"/>
              <w:b/>
              <w:bCs/>
              <w:color w:val="000000" w:themeColor="text1"/>
              <w:sz w:val="24"/>
              <w:szCs w:val="24"/>
            </w:rPr>
          </w:pPr>
          <w:r w:rsidRPr="008F3A32">
            <w:rPr>
              <w:rFonts w:asciiTheme="minorHAnsi" w:hAnsiTheme="minorHAnsi"/>
              <w:b/>
              <w:bCs/>
              <w:color w:val="000000" w:themeColor="text1"/>
              <w:sz w:val="24"/>
              <w:szCs w:val="24"/>
            </w:rPr>
            <w:t>Table of Contents</w:t>
          </w:r>
        </w:p>
        <w:p w14:paraId="1B67C796" w14:textId="77777777" w:rsidR="007E517B" w:rsidRPr="0098317A" w:rsidRDefault="007E517B" w:rsidP="007E517B">
          <w:pPr>
            <w:rPr>
              <w:rFonts w:asciiTheme="minorHAnsi" w:hAnsiTheme="minorHAnsi"/>
              <w:color w:val="000000" w:themeColor="text1"/>
              <w:sz w:val="24"/>
              <w:szCs w:val="24"/>
              <w:lang w:val="en-US"/>
            </w:rPr>
          </w:pPr>
        </w:p>
        <w:p w14:paraId="3AB32E45" w14:textId="58C01C10" w:rsidR="007E517B" w:rsidRPr="0098317A" w:rsidRDefault="007E517B">
          <w:pPr>
            <w:pStyle w:val="TOC1"/>
            <w:tabs>
              <w:tab w:val="right" w:leader="dot" w:pos="9350"/>
            </w:tabs>
            <w:rPr>
              <w:rFonts w:asciiTheme="minorHAnsi" w:eastAsiaTheme="minorEastAsia" w:hAnsiTheme="minorHAnsi" w:cstheme="minorBidi"/>
              <w:noProof/>
              <w:color w:val="000000" w:themeColor="text1"/>
              <w:kern w:val="2"/>
              <w:sz w:val="24"/>
              <w:szCs w:val="24"/>
              <w:lang w:val="en-US"/>
              <w14:ligatures w14:val="standardContextual"/>
            </w:rPr>
          </w:pPr>
          <w:r w:rsidRPr="0098317A">
            <w:rPr>
              <w:rFonts w:asciiTheme="minorHAnsi" w:hAnsiTheme="minorHAnsi"/>
              <w:color w:val="000000" w:themeColor="text1"/>
              <w:sz w:val="24"/>
              <w:szCs w:val="24"/>
            </w:rPr>
            <w:fldChar w:fldCharType="begin"/>
          </w:r>
          <w:r w:rsidRPr="0098317A">
            <w:rPr>
              <w:rFonts w:asciiTheme="minorHAnsi" w:hAnsiTheme="minorHAnsi"/>
              <w:color w:val="000000" w:themeColor="text1"/>
              <w:sz w:val="24"/>
              <w:szCs w:val="24"/>
            </w:rPr>
            <w:instrText xml:space="preserve"> TOC \o "1-3" \h \z \u </w:instrText>
          </w:r>
          <w:r w:rsidRPr="0098317A">
            <w:rPr>
              <w:rFonts w:asciiTheme="minorHAnsi" w:hAnsiTheme="minorHAnsi"/>
              <w:color w:val="000000" w:themeColor="text1"/>
              <w:sz w:val="24"/>
              <w:szCs w:val="24"/>
            </w:rPr>
            <w:fldChar w:fldCharType="separate"/>
          </w:r>
          <w:hyperlink w:anchor="_Toc180662531" w:history="1">
            <w:r w:rsidRPr="0098317A">
              <w:rPr>
                <w:rStyle w:val="Hyperlink"/>
                <w:rFonts w:asciiTheme="minorHAnsi" w:hAnsiTheme="minorHAnsi"/>
                <w:noProof/>
                <w:color w:val="000000" w:themeColor="text1"/>
                <w:sz w:val="24"/>
                <w:szCs w:val="24"/>
              </w:rPr>
              <w:t>Welcome and Overview</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_Toc180662531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3</w:t>
            </w:r>
            <w:r w:rsidRPr="0098317A">
              <w:rPr>
                <w:rFonts w:asciiTheme="minorHAnsi" w:hAnsiTheme="minorHAnsi"/>
                <w:noProof/>
                <w:webHidden/>
                <w:color w:val="000000" w:themeColor="text1"/>
                <w:sz w:val="24"/>
                <w:szCs w:val="24"/>
              </w:rPr>
              <w:fldChar w:fldCharType="end"/>
            </w:r>
          </w:hyperlink>
        </w:p>
        <w:p w14:paraId="0702D946" w14:textId="0481D126" w:rsidR="007E517B" w:rsidRPr="0098317A" w:rsidRDefault="007E517B">
          <w:pPr>
            <w:pStyle w:val="TOC2"/>
            <w:tabs>
              <w:tab w:val="right" w:leader="dot" w:pos="9350"/>
            </w:tabs>
            <w:rPr>
              <w:rFonts w:asciiTheme="minorHAnsi" w:eastAsiaTheme="minorEastAsia" w:hAnsiTheme="minorHAnsi" w:cstheme="minorBidi"/>
              <w:noProof/>
              <w:color w:val="000000" w:themeColor="text1"/>
              <w:kern w:val="2"/>
              <w:sz w:val="24"/>
              <w:szCs w:val="24"/>
              <w:lang w:val="en-US"/>
              <w14:ligatures w14:val="standardContextual"/>
            </w:rPr>
          </w:pPr>
          <w:hyperlink w:anchor="_Toc180662532" w:history="1">
            <w:r w:rsidRPr="0098317A">
              <w:rPr>
                <w:rStyle w:val="Hyperlink"/>
                <w:rFonts w:asciiTheme="minorHAnsi" w:hAnsiTheme="minorHAnsi"/>
                <w:noProof/>
                <w:color w:val="000000" w:themeColor="text1"/>
                <w:sz w:val="24"/>
                <w:szCs w:val="24"/>
              </w:rPr>
              <w:t>Mission Statement</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_Toc180662532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3</w:t>
            </w:r>
            <w:r w:rsidRPr="0098317A">
              <w:rPr>
                <w:rFonts w:asciiTheme="minorHAnsi" w:hAnsiTheme="minorHAnsi"/>
                <w:noProof/>
                <w:webHidden/>
                <w:color w:val="000000" w:themeColor="text1"/>
                <w:sz w:val="24"/>
                <w:szCs w:val="24"/>
              </w:rPr>
              <w:fldChar w:fldCharType="end"/>
            </w:r>
          </w:hyperlink>
        </w:p>
        <w:p w14:paraId="1355FB7E" w14:textId="30B9E20F" w:rsidR="007E517B" w:rsidRPr="0098317A" w:rsidRDefault="007E517B">
          <w:pPr>
            <w:pStyle w:val="TOC2"/>
            <w:tabs>
              <w:tab w:val="right" w:leader="dot" w:pos="9350"/>
            </w:tabs>
            <w:rPr>
              <w:rFonts w:asciiTheme="minorHAnsi" w:eastAsiaTheme="minorEastAsia" w:hAnsiTheme="minorHAnsi" w:cstheme="minorBidi"/>
              <w:noProof/>
              <w:color w:val="000000" w:themeColor="text1"/>
              <w:kern w:val="2"/>
              <w:sz w:val="24"/>
              <w:szCs w:val="24"/>
              <w:lang w:val="en-US"/>
              <w14:ligatures w14:val="standardContextual"/>
            </w:rPr>
          </w:pPr>
          <w:hyperlink w:anchor="_Toc180662533" w:history="1">
            <w:r w:rsidRPr="0098317A">
              <w:rPr>
                <w:rStyle w:val="Hyperlink"/>
                <w:rFonts w:asciiTheme="minorHAnsi" w:hAnsiTheme="minorHAnsi"/>
                <w:noProof/>
                <w:color w:val="000000" w:themeColor="text1"/>
                <w:sz w:val="24"/>
                <w:szCs w:val="24"/>
              </w:rPr>
              <w:t>Learning Outcomes</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_Toc180662533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3</w:t>
            </w:r>
            <w:r w:rsidRPr="0098317A">
              <w:rPr>
                <w:rFonts w:asciiTheme="minorHAnsi" w:hAnsiTheme="minorHAnsi"/>
                <w:noProof/>
                <w:webHidden/>
                <w:color w:val="000000" w:themeColor="text1"/>
                <w:sz w:val="24"/>
                <w:szCs w:val="24"/>
              </w:rPr>
              <w:fldChar w:fldCharType="end"/>
            </w:r>
          </w:hyperlink>
        </w:p>
        <w:p w14:paraId="649DD8ED" w14:textId="671BF8A1" w:rsidR="007E517B" w:rsidRPr="0098317A" w:rsidRDefault="007E517B">
          <w:pPr>
            <w:pStyle w:val="TOC2"/>
            <w:tabs>
              <w:tab w:val="right" w:leader="dot" w:pos="9350"/>
            </w:tabs>
            <w:rPr>
              <w:rFonts w:asciiTheme="minorHAnsi" w:eastAsiaTheme="minorEastAsia" w:hAnsiTheme="minorHAnsi" w:cstheme="minorBidi"/>
              <w:noProof/>
              <w:color w:val="000000" w:themeColor="text1"/>
              <w:kern w:val="2"/>
              <w:sz w:val="24"/>
              <w:szCs w:val="24"/>
              <w:lang w:val="en-US"/>
              <w14:ligatures w14:val="standardContextual"/>
            </w:rPr>
          </w:pPr>
          <w:hyperlink w:anchor="_Toc180662534" w:history="1">
            <w:r w:rsidRPr="0098317A">
              <w:rPr>
                <w:rStyle w:val="Hyperlink"/>
                <w:rFonts w:asciiTheme="minorHAnsi" w:hAnsiTheme="minorHAnsi"/>
                <w:noProof/>
                <w:color w:val="000000" w:themeColor="text1"/>
                <w:sz w:val="24"/>
                <w:szCs w:val="24"/>
              </w:rPr>
              <w:t>Professional Staff</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_Toc180662534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3</w:t>
            </w:r>
            <w:r w:rsidRPr="0098317A">
              <w:rPr>
                <w:rFonts w:asciiTheme="minorHAnsi" w:hAnsiTheme="minorHAnsi"/>
                <w:noProof/>
                <w:webHidden/>
                <w:color w:val="000000" w:themeColor="text1"/>
                <w:sz w:val="24"/>
                <w:szCs w:val="24"/>
              </w:rPr>
              <w:fldChar w:fldCharType="end"/>
            </w:r>
          </w:hyperlink>
        </w:p>
        <w:p w14:paraId="1697F93B" w14:textId="7C963712" w:rsidR="007E517B" w:rsidRPr="0098317A" w:rsidRDefault="007E517B">
          <w:pPr>
            <w:pStyle w:val="TOC2"/>
            <w:tabs>
              <w:tab w:val="right" w:leader="dot" w:pos="9350"/>
            </w:tabs>
            <w:rPr>
              <w:rFonts w:asciiTheme="minorHAnsi" w:eastAsiaTheme="minorEastAsia" w:hAnsiTheme="minorHAnsi" w:cstheme="minorBidi"/>
              <w:noProof/>
              <w:color w:val="000000" w:themeColor="text1"/>
              <w:kern w:val="2"/>
              <w:sz w:val="24"/>
              <w:szCs w:val="24"/>
              <w:lang w:val="en-US"/>
              <w14:ligatures w14:val="standardContextual"/>
            </w:rPr>
          </w:pPr>
          <w:hyperlink w:anchor="_Toc180662535" w:history="1">
            <w:r w:rsidRPr="0098317A">
              <w:rPr>
                <w:rStyle w:val="Hyperlink"/>
                <w:rFonts w:asciiTheme="minorHAnsi" w:hAnsiTheme="minorHAnsi"/>
                <w:noProof/>
                <w:color w:val="000000" w:themeColor="text1"/>
                <w:sz w:val="24"/>
                <w:szCs w:val="24"/>
              </w:rPr>
              <w:t>Positions within Tutoring- SI and tutor</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_Toc180662535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3</w:t>
            </w:r>
            <w:r w:rsidRPr="0098317A">
              <w:rPr>
                <w:rFonts w:asciiTheme="minorHAnsi" w:hAnsiTheme="minorHAnsi"/>
                <w:noProof/>
                <w:webHidden/>
                <w:color w:val="000000" w:themeColor="text1"/>
                <w:sz w:val="24"/>
                <w:szCs w:val="24"/>
              </w:rPr>
              <w:fldChar w:fldCharType="end"/>
            </w:r>
          </w:hyperlink>
        </w:p>
        <w:p w14:paraId="5F410CF2" w14:textId="3D62F30C" w:rsidR="007E517B" w:rsidRPr="0098317A" w:rsidRDefault="007E517B">
          <w:pPr>
            <w:pStyle w:val="TOC2"/>
            <w:tabs>
              <w:tab w:val="right" w:leader="dot" w:pos="9350"/>
            </w:tabs>
            <w:rPr>
              <w:rFonts w:asciiTheme="minorHAnsi" w:eastAsiaTheme="minorEastAsia" w:hAnsiTheme="minorHAnsi" w:cstheme="minorBidi"/>
              <w:noProof/>
              <w:color w:val="000000" w:themeColor="text1"/>
              <w:kern w:val="2"/>
              <w:sz w:val="24"/>
              <w:szCs w:val="24"/>
              <w:lang w:val="en-US"/>
              <w14:ligatures w14:val="standardContextual"/>
            </w:rPr>
          </w:pPr>
          <w:hyperlink w:anchor="_Toc180662536" w:history="1">
            <w:r w:rsidRPr="0098317A">
              <w:rPr>
                <w:rStyle w:val="Hyperlink"/>
                <w:rFonts w:asciiTheme="minorHAnsi" w:hAnsiTheme="minorHAnsi"/>
                <w:noProof/>
                <w:color w:val="000000" w:themeColor="text1"/>
                <w:sz w:val="24"/>
                <w:szCs w:val="24"/>
              </w:rPr>
              <w:t>Duties Shared by Tutors and SI Roles</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_Toc180662536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3</w:t>
            </w:r>
            <w:r w:rsidRPr="0098317A">
              <w:rPr>
                <w:rFonts w:asciiTheme="minorHAnsi" w:hAnsiTheme="minorHAnsi"/>
                <w:noProof/>
                <w:webHidden/>
                <w:color w:val="000000" w:themeColor="text1"/>
                <w:sz w:val="24"/>
                <w:szCs w:val="24"/>
              </w:rPr>
              <w:fldChar w:fldCharType="end"/>
            </w:r>
          </w:hyperlink>
        </w:p>
        <w:p w14:paraId="5D9A88D0" w14:textId="27E98A83" w:rsidR="007E517B" w:rsidRPr="0098317A" w:rsidRDefault="007E517B">
          <w:pPr>
            <w:pStyle w:val="TOC2"/>
            <w:tabs>
              <w:tab w:val="right" w:leader="dot" w:pos="9350"/>
            </w:tabs>
            <w:rPr>
              <w:rFonts w:asciiTheme="minorHAnsi" w:eastAsiaTheme="minorEastAsia" w:hAnsiTheme="minorHAnsi" w:cstheme="minorBidi"/>
              <w:noProof/>
              <w:color w:val="000000" w:themeColor="text1"/>
              <w:kern w:val="2"/>
              <w:sz w:val="24"/>
              <w:szCs w:val="24"/>
              <w:lang w:val="en-US"/>
              <w14:ligatures w14:val="standardContextual"/>
            </w:rPr>
          </w:pPr>
          <w:hyperlink w:anchor="_Toc180662537" w:history="1">
            <w:r w:rsidRPr="0098317A">
              <w:rPr>
                <w:rStyle w:val="Hyperlink"/>
                <w:rFonts w:asciiTheme="minorHAnsi" w:hAnsiTheme="minorHAnsi"/>
                <w:noProof/>
                <w:color w:val="000000" w:themeColor="text1"/>
                <w:sz w:val="24"/>
                <w:szCs w:val="24"/>
              </w:rPr>
              <w:t>SI Duties</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_Toc180662537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3</w:t>
            </w:r>
            <w:r w:rsidRPr="0098317A">
              <w:rPr>
                <w:rFonts w:asciiTheme="minorHAnsi" w:hAnsiTheme="minorHAnsi"/>
                <w:noProof/>
                <w:webHidden/>
                <w:color w:val="000000" w:themeColor="text1"/>
                <w:sz w:val="24"/>
                <w:szCs w:val="24"/>
              </w:rPr>
              <w:fldChar w:fldCharType="end"/>
            </w:r>
          </w:hyperlink>
        </w:p>
        <w:p w14:paraId="0C7F78CB" w14:textId="7186C129" w:rsidR="007E517B" w:rsidRPr="0098317A" w:rsidRDefault="007E517B">
          <w:pPr>
            <w:pStyle w:val="TOC1"/>
            <w:tabs>
              <w:tab w:val="right" w:leader="dot" w:pos="9350"/>
            </w:tabs>
            <w:rPr>
              <w:rFonts w:asciiTheme="minorHAnsi" w:eastAsiaTheme="minorEastAsia" w:hAnsiTheme="minorHAnsi" w:cstheme="minorBidi"/>
              <w:noProof/>
              <w:color w:val="000000" w:themeColor="text1"/>
              <w:kern w:val="2"/>
              <w:sz w:val="24"/>
              <w:szCs w:val="24"/>
              <w:lang w:val="en-US"/>
              <w14:ligatures w14:val="standardContextual"/>
            </w:rPr>
          </w:pPr>
          <w:hyperlink w:anchor="_Toc180662538" w:history="1">
            <w:r w:rsidRPr="0098317A">
              <w:rPr>
                <w:rStyle w:val="Hyperlink"/>
                <w:rFonts w:asciiTheme="minorHAnsi" w:hAnsiTheme="minorHAnsi"/>
                <w:noProof/>
                <w:color w:val="000000" w:themeColor="text1"/>
                <w:sz w:val="24"/>
                <w:szCs w:val="24"/>
              </w:rPr>
              <w:t>Tutoring Programs</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_Toc180662538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3</w:t>
            </w:r>
            <w:r w:rsidRPr="0098317A">
              <w:rPr>
                <w:rFonts w:asciiTheme="minorHAnsi" w:hAnsiTheme="minorHAnsi"/>
                <w:noProof/>
                <w:webHidden/>
                <w:color w:val="000000" w:themeColor="text1"/>
                <w:sz w:val="24"/>
                <w:szCs w:val="24"/>
              </w:rPr>
              <w:fldChar w:fldCharType="end"/>
            </w:r>
          </w:hyperlink>
        </w:p>
        <w:p w14:paraId="1149C66F" w14:textId="45CE98EC" w:rsidR="007E517B" w:rsidRPr="0098317A" w:rsidRDefault="007E517B">
          <w:pPr>
            <w:pStyle w:val="TOC2"/>
            <w:tabs>
              <w:tab w:val="right" w:leader="dot" w:pos="9350"/>
            </w:tabs>
            <w:rPr>
              <w:rFonts w:asciiTheme="minorHAnsi" w:eastAsiaTheme="minorEastAsia" w:hAnsiTheme="minorHAnsi" w:cstheme="minorBidi"/>
              <w:noProof/>
              <w:color w:val="000000" w:themeColor="text1"/>
              <w:kern w:val="2"/>
              <w:sz w:val="24"/>
              <w:szCs w:val="24"/>
              <w:lang w:val="en-US"/>
              <w14:ligatures w14:val="standardContextual"/>
            </w:rPr>
          </w:pPr>
          <w:hyperlink w:anchor="_Toc180662539" w:history="1">
            <w:r w:rsidRPr="0098317A">
              <w:rPr>
                <w:rStyle w:val="Hyperlink"/>
                <w:rFonts w:asciiTheme="minorHAnsi" w:hAnsiTheme="minorHAnsi"/>
                <w:noProof/>
                <w:color w:val="000000" w:themeColor="text1"/>
                <w:sz w:val="24"/>
                <w:szCs w:val="24"/>
              </w:rPr>
              <w:t>Tutoring</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_Toc180662539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3</w:t>
            </w:r>
            <w:r w:rsidRPr="0098317A">
              <w:rPr>
                <w:rFonts w:asciiTheme="minorHAnsi" w:hAnsiTheme="minorHAnsi"/>
                <w:noProof/>
                <w:webHidden/>
                <w:color w:val="000000" w:themeColor="text1"/>
                <w:sz w:val="24"/>
                <w:szCs w:val="24"/>
              </w:rPr>
              <w:fldChar w:fldCharType="end"/>
            </w:r>
          </w:hyperlink>
        </w:p>
        <w:p w14:paraId="564E5D20" w14:textId="74200911" w:rsidR="007E517B" w:rsidRPr="0098317A" w:rsidRDefault="007E517B">
          <w:pPr>
            <w:pStyle w:val="TOC3"/>
            <w:tabs>
              <w:tab w:val="right" w:leader="dot" w:pos="9350"/>
            </w:tabs>
            <w:rPr>
              <w:rFonts w:asciiTheme="minorHAnsi" w:hAnsiTheme="minorHAnsi"/>
              <w:noProof/>
              <w:color w:val="000000" w:themeColor="text1"/>
              <w:sz w:val="24"/>
              <w:szCs w:val="24"/>
            </w:rPr>
          </w:pPr>
          <w:hyperlink w:anchor="_Toc180662540" w:history="1">
            <w:r w:rsidRPr="0098317A">
              <w:rPr>
                <w:rStyle w:val="Hyperlink"/>
                <w:rFonts w:asciiTheme="minorHAnsi" w:hAnsiTheme="minorHAnsi"/>
                <w:noProof/>
                <w:color w:val="000000" w:themeColor="text1"/>
                <w:sz w:val="24"/>
                <w:szCs w:val="24"/>
                <w:lang w:val="en-US"/>
              </w:rPr>
              <w:t>Logistics:</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_Toc180662540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3</w:t>
            </w:r>
            <w:r w:rsidRPr="0098317A">
              <w:rPr>
                <w:rFonts w:asciiTheme="minorHAnsi" w:hAnsiTheme="minorHAnsi"/>
                <w:noProof/>
                <w:webHidden/>
                <w:color w:val="000000" w:themeColor="text1"/>
                <w:sz w:val="24"/>
                <w:szCs w:val="24"/>
              </w:rPr>
              <w:fldChar w:fldCharType="end"/>
            </w:r>
          </w:hyperlink>
        </w:p>
        <w:p w14:paraId="1757756F" w14:textId="26A7BFA3" w:rsidR="007E517B" w:rsidRPr="0098317A" w:rsidRDefault="007E517B">
          <w:pPr>
            <w:pStyle w:val="TOC2"/>
            <w:tabs>
              <w:tab w:val="right" w:leader="dot" w:pos="9350"/>
            </w:tabs>
            <w:rPr>
              <w:rFonts w:asciiTheme="minorHAnsi" w:eastAsiaTheme="minorEastAsia" w:hAnsiTheme="minorHAnsi" w:cstheme="minorBidi"/>
              <w:noProof/>
              <w:color w:val="000000" w:themeColor="text1"/>
              <w:kern w:val="2"/>
              <w:sz w:val="24"/>
              <w:szCs w:val="24"/>
              <w:lang w:val="en-US"/>
              <w14:ligatures w14:val="standardContextual"/>
            </w:rPr>
          </w:pPr>
          <w:hyperlink w:anchor="_Toc180662541" w:history="1">
            <w:r w:rsidRPr="0098317A">
              <w:rPr>
                <w:rStyle w:val="Hyperlink"/>
                <w:rFonts w:asciiTheme="minorHAnsi" w:hAnsiTheme="minorHAnsi"/>
                <w:noProof/>
                <w:color w:val="000000" w:themeColor="text1"/>
                <w:sz w:val="24"/>
                <w:szCs w:val="24"/>
              </w:rPr>
              <w:t>Drop-In</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_Toc180662541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3</w:t>
            </w:r>
            <w:r w:rsidRPr="0098317A">
              <w:rPr>
                <w:rFonts w:asciiTheme="minorHAnsi" w:hAnsiTheme="minorHAnsi"/>
                <w:noProof/>
                <w:webHidden/>
                <w:color w:val="000000" w:themeColor="text1"/>
                <w:sz w:val="24"/>
                <w:szCs w:val="24"/>
              </w:rPr>
              <w:fldChar w:fldCharType="end"/>
            </w:r>
          </w:hyperlink>
        </w:p>
        <w:p w14:paraId="1140F0E1" w14:textId="443EFF25" w:rsidR="007E517B" w:rsidRPr="0098317A" w:rsidRDefault="007E517B">
          <w:pPr>
            <w:pStyle w:val="TOC3"/>
            <w:tabs>
              <w:tab w:val="right" w:leader="dot" w:pos="9350"/>
            </w:tabs>
            <w:rPr>
              <w:rFonts w:asciiTheme="minorHAnsi" w:hAnsiTheme="minorHAnsi"/>
              <w:noProof/>
              <w:color w:val="000000" w:themeColor="text1"/>
              <w:sz w:val="24"/>
              <w:szCs w:val="24"/>
            </w:rPr>
          </w:pPr>
          <w:hyperlink w:anchor="_Toc180662542" w:history="1">
            <w:r w:rsidRPr="0098317A">
              <w:rPr>
                <w:rStyle w:val="Hyperlink"/>
                <w:rFonts w:asciiTheme="minorHAnsi" w:hAnsiTheme="minorHAnsi"/>
                <w:noProof/>
                <w:color w:val="000000" w:themeColor="text1"/>
                <w:sz w:val="24"/>
                <w:szCs w:val="24"/>
                <w:lang w:val="en-US"/>
              </w:rPr>
              <w:t>Logistics:</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_Toc180662542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4</w:t>
            </w:r>
            <w:r w:rsidRPr="0098317A">
              <w:rPr>
                <w:rFonts w:asciiTheme="minorHAnsi" w:hAnsiTheme="minorHAnsi"/>
                <w:noProof/>
                <w:webHidden/>
                <w:color w:val="000000" w:themeColor="text1"/>
                <w:sz w:val="24"/>
                <w:szCs w:val="24"/>
              </w:rPr>
              <w:fldChar w:fldCharType="end"/>
            </w:r>
          </w:hyperlink>
        </w:p>
        <w:p w14:paraId="03659B25" w14:textId="0926D4C7" w:rsidR="007E517B" w:rsidRPr="0098317A" w:rsidRDefault="007E517B">
          <w:pPr>
            <w:pStyle w:val="TOC2"/>
            <w:tabs>
              <w:tab w:val="right" w:leader="dot" w:pos="9350"/>
            </w:tabs>
            <w:rPr>
              <w:rFonts w:asciiTheme="minorHAnsi" w:eastAsiaTheme="minorEastAsia" w:hAnsiTheme="minorHAnsi" w:cstheme="minorBidi"/>
              <w:noProof/>
              <w:color w:val="000000" w:themeColor="text1"/>
              <w:kern w:val="2"/>
              <w:sz w:val="24"/>
              <w:szCs w:val="24"/>
              <w:lang w:val="en-US"/>
              <w14:ligatures w14:val="standardContextual"/>
            </w:rPr>
          </w:pPr>
          <w:hyperlink w:anchor="_Toc180662543" w:history="1">
            <w:r w:rsidRPr="0098317A">
              <w:rPr>
                <w:rStyle w:val="Hyperlink"/>
                <w:rFonts w:asciiTheme="minorHAnsi" w:hAnsiTheme="minorHAnsi"/>
                <w:noProof/>
                <w:color w:val="000000" w:themeColor="text1"/>
                <w:sz w:val="24"/>
                <w:szCs w:val="24"/>
              </w:rPr>
              <w:t>Supplemental Instruction</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_Toc180662543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4</w:t>
            </w:r>
            <w:r w:rsidRPr="0098317A">
              <w:rPr>
                <w:rFonts w:asciiTheme="minorHAnsi" w:hAnsiTheme="minorHAnsi"/>
                <w:noProof/>
                <w:webHidden/>
                <w:color w:val="000000" w:themeColor="text1"/>
                <w:sz w:val="24"/>
                <w:szCs w:val="24"/>
              </w:rPr>
              <w:fldChar w:fldCharType="end"/>
            </w:r>
          </w:hyperlink>
        </w:p>
        <w:p w14:paraId="6BFD7EC7" w14:textId="6DBB994B" w:rsidR="007E517B" w:rsidRPr="0098317A" w:rsidRDefault="007E517B">
          <w:pPr>
            <w:pStyle w:val="TOC3"/>
            <w:tabs>
              <w:tab w:val="right" w:leader="dot" w:pos="9350"/>
            </w:tabs>
            <w:rPr>
              <w:rFonts w:asciiTheme="minorHAnsi" w:hAnsiTheme="minorHAnsi"/>
              <w:noProof/>
              <w:color w:val="000000" w:themeColor="text1"/>
              <w:sz w:val="24"/>
              <w:szCs w:val="24"/>
            </w:rPr>
          </w:pPr>
          <w:hyperlink w:anchor="_Toc180662544" w:history="1">
            <w:r w:rsidRPr="0098317A">
              <w:rPr>
                <w:rStyle w:val="Hyperlink"/>
                <w:rFonts w:asciiTheme="minorHAnsi" w:hAnsiTheme="minorHAnsi"/>
                <w:noProof/>
                <w:color w:val="000000" w:themeColor="text1"/>
                <w:sz w:val="24"/>
                <w:szCs w:val="24"/>
                <w:lang w:val="en-US"/>
              </w:rPr>
              <w:t>Logistics:</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_Toc180662544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4</w:t>
            </w:r>
            <w:r w:rsidRPr="0098317A">
              <w:rPr>
                <w:rFonts w:asciiTheme="minorHAnsi" w:hAnsiTheme="minorHAnsi"/>
                <w:noProof/>
                <w:webHidden/>
                <w:color w:val="000000" w:themeColor="text1"/>
                <w:sz w:val="24"/>
                <w:szCs w:val="24"/>
              </w:rPr>
              <w:fldChar w:fldCharType="end"/>
            </w:r>
          </w:hyperlink>
        </w:p>
        <w:p w14:paraId="76F59C2A" w14:textId="0A6189DC" w:rsidR="007E517B" w:rsidRPr="0098317A" w:rsidRDefault="007E517B">
          <w:pPr>
            <w:pStyle w:val="TOC1"/>
            <w:tabs>
              <w:tab w:val="right" w:leader="dot" w:pos="9350"/>
            </w:tabs>
            <w:rPr>
              <w:rFonts w:asciiTheme="minorHAnsi" w:eastAsiaTheme="minorEastAsia" w:hAnsiTheme="minorHAnsi" w:cstheme="minorBidi"/>
              <w:noProof/>
              <w:color w:val="000000" w:themeColor="text1"/>
              <w:kern w:val="2"/>
              <w:sz w:val="24"/>
              <w:szCs w:val="24"/>
              <w:lang w:val="en-US"/>
              <w14:ligatures w14:val="standardContextual"/>
            </w:rPr>
          </w:pPr>
          <w:hyperlink w:anchor="_Toc180662545" w:history="1">
            <w:r w:rsidRPr="0098317A">
              <w:rPr>
                <w:rStyle w:val="Hyperlink"/>
                <w:rFonts w:asciiTheme="minorHAnsi" w:hAnsiTheme="minorHAnsi"/>
                <w:noProof/>
                <w:color w:val="000000" w:themeColor="text1"/>
                <w:sz w:val="24"/>
                <w:szCs w:val="24"/>
              </w:rPr>
              <w:t>Training</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_Toc180662545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4</w:t>
            </w:r>
            <w:r w:rsidRPr="0098317A">
              <w:rPr>
                <w:rFonts w:asciiTheme="minorHAnsi" w:hAnsiTheme="minorHAnsi"/>
                <w:noProof/>
                <w:webHidden/>
                <w:color w:val="000000" w:themeColor="text1"/>
                <w:sz w:val="24"/>
                <w:szCs w:val="24"/>
              </w:rPr>
              <w:fldChar w:fldCharType="end"/>
            </w:r>
          </w:hyperlink>
        </w:p>
        <w:p w14:paraId="4774EB79" w14:textId="2EB85E6F" w:rsidR="007E517B" w:rsidRPr="0098317A" w:rsidRDefault="007E517B">
          <w:pPr>
            <w:pStyle w:val="TOC2"/>
            <w:tabs>
              <w:tab w:val="right" w:leader="dot" w:pos="9350"/>
            </w:tabs>
            <w:rPr>
              <w:rFonts w:asciiTheme="minorHAnsi" w:eastAsiaTheme="minorEastAsia" w:hAnsiTheme="minorHAnsi" w:cstheme="minorBidi"/>
              <w:noProof/>
              <w:color w:val="000000" w:themeColor="text1"/>
              <w:kern w:val="2"/>
              <w:sz w:val="24"/>
              <w:szCs w:val="24"/>
              <w:lang w:val="en-US"/>
              <w14:ligatures w14:val="standardContextual"/>
            </w:rPr>
          </w:pPr>
          <w:hyperlink w:anchor="_Toc180662546" w:history="1">
            <w:r w:rsidRPr="0098317A">
              <w:rPr>
                <w:rStyle w:val="Hyperlink"/>
                <w:rFonts w:asciiTheme="minorHAnsi" w:hAnsiTheme="minorHAnsi"/>
                <w:noProof/>
                <w:color w:val="000000" w:themeColor="text1"/>
                <w:sz w:val="24"/>
                <w:szCs w:val="24"/>
              </w:rPr>
              <w:t>Policies and Procedures</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_Toc180662546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5</w:t>
            </w:r>
            <w:r w:rsidRPr="0098317A">
              <w:rPr>
                <w:rFonts w:asciiTheme="minorHAnsi" w:hAnsiTheme="minorHAnsi"/>
                <w:noProof/>
                <w:webHidden/>
                <w:color w:val="000000" w:themeColor="text1"/>
                <w:sz w:val="24"/>
                <w:szCs w:val="24"/>
              </w:rPr>
              <w:fldChar w:fldCharType="end"/>
            </w:r>
          </w:hyperlink>
        </w:p>
        <w:p w14:paraId="6B7A504E" w14:textId="74D54E35" w:rsidR="007E517B" w:rsidRPr="0098317A" w:rsidRDefault="007E517B">
          <w:pPr>
            <w:pStyle w:val="TOC3"/>
            <w:tabs>
              <w:tab w:val="right" w:leader="dot" w:pos="9350"/>
            </w:tabs>
            <w:rPr>
              <w:rFonts w:asciiTheme="minorHAnsi" w:hAnsiTheme="minorHAnsi"/>
              <w:noProof/>
              <w:color w:val="000000" w:themeColor="text1"/>
              <w:sz w:val="24"/>
              <w:szCs w:val="24"/>
            </w:rPr>
          </w:pPr>
          <w:hyperlink w:anchor="_Toc180662547" w:history="1">
            <w:r w:rsidRPr="0098317A">
              <w:rPr>
                <w:rStyle w:val="Hyperlink"/>
                <w:rFonts w:asciiTheme="minorHAnsi" w:hAnsiTheme="minorHAnsi"/>
                <w:noProof/>
                <w:color w:val="000000" w:themeColor="text1"/>
                <w:sz w:val="24"/>
                <w:szCs w:val="24"/>
              </w:rPr>
              <w:t>Staff Meetings</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_Toc180662547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5</w:t>
            </w:r>
            <w:r w:rsidRPr="0098317A">
              <w:rPr>
                <w:rFonts w:asciiTheme="minorHAnsi" w:hAnsiTheme="minorHAnsi"/>
                <w:noProof/>
                <w:webHidden/>
                <w:color w:val="000000" w:themeColor="text1"/>
                <w:sz w:val="24"/>
                <w:szCs w:val="24"/>
              </w:rPr>
              <w:fldChar w:fldCharType="end"/>
            </w:r>
          </w:hyperlink>
        </w:p>
        <w:p w14:paraId="4E67A7E3" w14:textId="0C69D902" w:rsidR="007E517B" w:rsidRPr="0098317A" w:rsidRDefault="007E517B">
          <w:pPr>
            <w:pStyle w:val="TOC3"/>
            <w:tabs>
              <w:tab w:val="right" w:leader="dot" w:pos="9350"/>
            </w:tabs>
            <w:rPr>
              <w:rFonts w:asciiTheme="minorHAnsi" w:hAnsiTheme="minorHAnsi"/>
              <w:noProof/>
              <w:color w:val="000000" w:themeColor="text1"/>
              <w:sz w:val="24"/>
              <w:szCs w:val="24"/>
            </w:rPr>
          </w:pPr>
          <w:hyperlink w:anchor="_Toc180662548" w:history="1">
            <w:r w:rsidRPr="0098317A">
              <w:rPr>
                <w:rStyle w:val="Hyperlink"/>
                <w:rFonts w:asciiTheme="minorHAnsi" w:hAnsiTheme="minorHAnsi"/>
                <w:noProof/>
                <w:color w:val="000000" w:themeColor="text1"/>
                <w:sz w:val="24"/>
                <w:szCs w:val="24"/>
              </w:rPr>
              <w:t>Tutor Hour Cap</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_Toc180662548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5</w:t>
            </w:r>
            <w:r w:rsidRPr="0098317A">
              <w:rPr>
                <w:rFonts w:asciiTheme="minorHAnsi" w:hAnsiTheme="minorHAnsi"/>
                <w:noProof/>
                <w:webHidden/>
                <w:color w:val="000000" w:themeColor="text1"/>
                <w:sz w:val="24"/>
                <w:szCs w:val="24"/>
              </w:rPr>
              <w:fldChar w:fldCharType="end"/>
            </w:r>
          </w:hyperlink>
        </w:p>
        <w:p w14:paraId="79A08A80" w14:textId="69E61EC6" w:rsidR="007E517B" w:rsidRPr="0098317A" w:rsidRDefault="007E517B">
          <w:pPr>
            <w:pStyle w:val="TOC3"/>
            <w:tabs>
              <w:tab w:val="right" w:leader="dot" w:pos="9350"/>
            </w:tabs>
            <w:rPr>
              <w:rFonts w:asciiTheme="minorHAnsi" w:hAnsiTheme="minorHAnsi"/>
              <w:noProof/>
              <w:color w:val="000000" w:themeColor="text1"/>
              <w:sz w:val="24"/>
              <w:szCs w:val="24"/>
            </w:rPr>
          </w:pPr>
          <w:hyperlink w:anchor="_Toc180662549" w:history="1">
            <w:r w:rsidRPr="0098317A">
              <w:rPr>
                <w:rStyle w:val="Hyperlink"/>
                <w:rFonts w:asciiTheme="minorHAnsi" w:hAnsiTheme="minorHAnsi"/>
                <w:noProof/>
                <w:color w:val="000000" w:themeColor="text1"/>
                <w:sz w:val="24"/>
                <w:szCs w:val="24"/>
              </w:rPr>
              <w:t>Impromptu Appointment Policy</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_Toc180662549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5</w:t>
            </w:r>
            <w:r w:rsidRPr="0098317A">
              <w:rPr>
                <w:rFonts w:asciiTheme="minorHAnsi" w:hAnsiTheme="minorHAnsi"/>
                <w:noProof/>
                <w:webHidden/>
                <w:color w:val="000000" w:themeColor="text1"/>
                <w:sz w:val="24"/>
                <w:szCs w:val="24"/>
              </w:rPr>
              <w:fldChar w:fldCharType="end"/>
            </w:r>
          </w:hyperlink>
        </w:p>
        <w:p w14:paraId="1EEE44F1" w14:textId="542DD6D3" w:rsidR="007E517B" w:rsidRPr="0098317A" w:rsidRDefault="007E517B">
          <w:pPr>
            <w:pStyle w:val="TOC3"/>
            <w:tabs>
              <w:tab w:val="right" w:leader="dot" w:pos="9350"/>
            </w:tabs>
            <w:rPr>
              <w:rFonts w:asciiTheme="minorHAnsi" w:hAnsiTheme="minorHAnsi"/>
              <w:noProof/>
              <w:color w:val="000000" w:themeColor="text1"/>
              <w:sz w:val="24"/>
              <w:szCs w:val="24"/>
            </w:rPr>
          </w:pPr>
          <w:hyperlink w:anchor="_Toc180662550" w:history="1">
            <w:r w:rsidRPr="0098317A">
              <w:rPr>
                <w:rStyle w:val="Hyperlink"/>
                <w:rFonts w:asciiTheme="minorHAnsi" w:hAnsiTheme="minorHAnsi"/>
                <w:noProof/>
                <w:color w:val="000000" w:themeColor="text1"/>
                <w:sz w:val="24"/>
                <w:szCs w:val="24"/>
              </w:rPr>
              <w:t>Tutor Absence/Cancellation Policy</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_Toc180662550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6</w:t>
            </w:r>
            <w:r w:rsidRPr="0098317A">
              <w:rPr>
                <w:rFonts w:asciiTheme="minorHAnsi" w:hAnsiTheme="minorHAnsi"/>
                <w:noProof/>
                <w:webHidden/>
                <w:color w:val="000000" w:themeColor="text1"/>
                <w:sz w:val="24"/>
                <w:szCs w:val="24"/>
              </w:rPr>
              <w:fldChar w:fldCharType="end"/>
            </w:r>
          </w:hyperlink>
        </w:p>
        <w:p w14:paraId="35D78F84" w14:textId="0CF4D719" w:rsidR="007E517B" w:rsidRPr="0098317A" w:rsidRDefault="007E517B">
          <w:pPr>
            <w:pStyle w:val="TOC3"/>
            <w:tabs>
              <w:tab w:val="right" w:leader="dot" w:pos="9350"/>
            </w:tabs>
            <w:rPr>
              <w:rFonts w:asciiTheme="minorHAnsi" w:hAnsiTheme="minorHAnsi"/>
              <w:noProof/>
              <w:color w:val="000000" w:themeColor="text1"/>
              <w:sz w:val="24"/>
              <w:szCs w:val="24"/>
            </w:rPr>
          </w:pPr>
          <w:hyperlink w:anchor="_Toc180662551" w:history="1">
            <w:r w:rsidRPr="0098317A">
              <w:rPr>
                <w:rStyle w:val="Hyperlink"/>
                <w:rFonts w:asciiTheme="minorHAnsi" w:hAnsiTheme="minorHAnsi"/>
                <w:noProof/>
                <w:color w:val="000000" w:themeColor="text1"/>
                <w:sz w:val="24"/>
                <w:szCs w:val="24"/>
              </w:rPr>
              <w:t>Student Appointment Cap Policy</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_Toc180662551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6</w:t>
            </w:r>
            <w:r w:rsidRPr="0098317A">
              <w:rPr>
                <w:rFonts w:asciiTheme="minorHAnsi" w:hAnsiTheme="minorHAnsi"/>
                <w:noProof/>
                <w:webHidden/>
                <w:color w:val="000000" w:themeColor="text1"/>
                <w:sz w:val="24"/>
                <w:szCs w:val="24"/>
              </w:rPr>
              <w:fldChar w:fldCharType="end"/>
            </w:r>
          </w:hyperlink>
        </w:p>
        <w:p w14:paraId="29A99D1C" w14:textId="20490083" w:rsidR="007E517B" w:rsidRPr="0098317A" w:rsidRDefault="007E517B">
          <w:pPr>
            <w:pStyle w:val="TOC3"/>
            <w:tabs>
              <w:tab w:val="right" w:leader="dot" w:pos="9350"/>
            </w:tabs>
            <w:rPr>
              <w:rFonts w:asciiTheme="minorHAnsi" w:hAnsiTheme="minorHAnsi"/>
              <w:noProof/>
              <w:color w:val="000000" w:themeColor="text1"/>
              <w:sz w:val="24"/>
              <w:szCs w:val="24"/>
            </w:rPr>
          </w:pPr>
          <w:hyperlink w:anchor="_Toc180662552" w:history="1">
            <w:r w:rsidRPr="0098317A">
              <w:rPr>
                <w:rStyle w:val="Hyperlink"/>
                <w:rFonts w:asciiTheme="minorHAnsi" w:hAnsiTheme="minorHAnsi"/>
                <w:noProof/>
                <w:color w:val="000000" w:themeColor="text1"/>
                <w:sz w:val="24"/>
                <w:szCs w:val="24"/>
              </w:rPr>
              <w:t>Hiring &amp; GPA/Grade Requirements</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_Toc180662552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6</w:t>
            </w:r>
            <w:r w:rsidRPr="0098317A">
              <w:rPr>
                <w:rFonts w:asciiTheme="minorHAnsi" w:hAnsiTheme="minorHAnsi"/>
                <w:noProof/>
                <w:webHidden/>
                <w:color w:val="000000" w:themeColor="text1"/>
                <w:sz w:val="24"/>
                <w:szCs w:val="24"/>
              </w:rPr>
              <w:fldChar w:fldCharType="end"/>
            </w:r>
          </w:hyperlink>
        </w:p>
        <w:p w14:paraId="6AFD130F" w14:textId="35EF37FA" w:rsidR="007E517B" w:rsidRPr="0098317A" w:rsidRDefault="007E517B">
          <w:pPr>
            <w:pStyle w:val="TOC3"/>
            <w:tabs>
              <w:tab w:val="right" w:leader="dot" w:pos="9350"/>
            </w:tabs>
            <w:rPr>
              <w:rFonts w:asciiTheme="minorHAnsi" w:hAnsiTheme="minorHAnsi"/>
              <w:noProof/>
              <w:color w:val="000000" w:themeColor="text1"/>
              <w:sz w:val="24"/>
              <w:szCs w:val="24"/>
            </w:rPr>
          </w:pPr>
          <w:hyperlink w:anchor="_Toc180662553" w:history="1">
            <w:r w:rsidRPr="0098317A">
              <w:rPr>
                <w:rStyle w:val="Hyperlink"/>
                <w:rFonts w:asciiTheme="minorHAnsi" w:hAnsiTheme="minorHAnsi"/>
                <w:noProof/>
                <w:color w:val="000000" w:themeColor="text1"/>
                <w:sz w:val="24"/>
                <w:szCs w:val="24"/>
              </w:rPr>
              <w:t>Payment</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_Toc180662553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7</w:t>
            </w:r>
            <w:r w:rsidRPr="0098317A">
              <w:rPr>
                <w:rFonts w:asciiTheme="minorHAnsi" w:hAnsiTheme="minorHAnsi"/>
                <w:noProof/>
                <w:webHidden/>
                <w:color w:val="000000" w:themeColor="text1"/>
                <w:sz w:val="24"/>
                <w:szCs w:val="24"/>
              </w:rPr>
              <w:fldChar w:fldCharType="end"/>
            </w:r>
          </w:hyperlink>
        </w:p>
        <w:p w14:paraId="09D12921" w14:textId="02A1EF91" w:rsidR="007E517B" w:rsidRPr="0098317A" w:rsidRDefault="007E517B">
          <w:pPr>
            <w:pStyle w:val="TOC3"/>
            <w:tabs>
              <w:tab w:val="right" w:leader="dot" w:pos="9350"/>
            </w:tabs>
            <w:rPr>
              <w:rFonts w:asciiTheme="minorHAnsi" w:hAnsiTheme="minorHAnsi"/>
              <w:noProof/>
              <w:color w:val="000000" w:themeColor="text1"/>
              <w:sz w:val="24"/>
              <w:szCs w:val="24"/>
            </w:rPr>
          </w:pPr>
          <w:hyperlink w:anchor="_Toc180662554" w:history="1">
            <w:r w:rsidRPr="0098317A">
              <w:rPr>
                <w:rStyle w:val="Hyperlink"/>
                <w:rFonts w:asciiTheme="minorHAnsi" w:hAnsiTheme="minorHAnsi"/>
                <w:noProof/>
                <w:color w:val="000000" w:themeColor="text1"/>
                <w:sz w:val="24"/>
                <w:szCs w:val="24"/>
              </w:rPr>
              <w:t>How to Set Up Availability</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_Toc180662554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7</w:t>
            </w:r>
            <w:r w:rsidRPr="0098317A">
              <w:rPr>
                <w:rFonts w:asciiTheme="minorHAnsi" w:hAnsiTheme="minorHAnsi"/>
                <w:noProof/>
                <w:webHidden/>
                <w:color w:val="000000" w:themeColor="text1"/>
                <w:sz w:val="24"/>
                <w:szCs w:val="24"/>
              </w:rPr>
              <w:fldChar w:fldCharType="end"/>
            </w:r>
          </w:hyperlink>
        </w:p>
        <w:p w14:paraId="38238213" w14:textId="0C81ECA7" w:rsidR="007E517B" w:rsidRPr="0098317A" w:rsidRDefault="007E517B">
          <w:pPr>
            <w:pStyle w:val="TOC3"/>
            <w:tabs>
              <w:tab w:val="right" w:leader="dot" w:pos="9350"/>
            </w:tabs>
            <w:rPr>
              <w:rFonts w:asciiTheme="minorHAnsi" w:hAnsiTheme="minorHAnsi"/>
              <w:noProof/>
              <w:color w:val="000000" w:themeColor="text1"/>
              <w:sz w:val="24"/>
              <w:szCs w:val="24"/>
            </w:rPr>
          </w:pPr>
          <w:hyperlink w:anchor="_Toc180662555" w:history="1">
            <w:r w:rsidRPr="0098317A">
              <w:rPr>
                <w:rStyle w:val="Hyperlink"/>
                <w:rFonts w:asciiTheme="minorHAnsi" w:hAnsiTheme="minorHAnsi"/>
                <w:noProof/>
                <w:color w:val="000000" w:themeColor="text1"/>
                <w:sz w:val="24"/>
                <w:szCs w:val="24"/>
              </w:rPr>
              <w:t>How to Fill Out Appointment Summaries</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_Toc180662555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8</w:t>
            </w:r>
            <w:r w:rsidRPr="0098317A">
              <w:rPr>
                <w:rFonts w:asciiTheme="minorHAnsi" w:hAnsiTheme="minorHAnsi"/>
                <w:noProof/>
                <w:webHidden/>
                <w:color w:val="000000" w:themeColor="text1"/>
                <w:sz w:val="24"/>
                <w:szCs w:val="24"/>
              </w:rPr>
              <w:fldChar w:fldCharType="end"/>
            </w:r>
          </w:hyperlink>
        </w:p>
        <w:p w14:paraId="4541D763" w14:textId="0D90F214" w:rsidR="007E517B" w:rsidRPr="0098317A" w:rsidRDefault="007E517B">
          <w:pPr>
            <w:pStyle w:val="TOC3"/>
            <w:tabs>
              <w:tab w:val="right" w:leader="dot" w:pos="9350"/>
            </w:tabs>
            <w:rPr>
              <w:rFonts w:asciiTheme="minorHAnsi" w:hAnsiTheme="minorHAnsi"/>
              <w:noProof/>
              <w:color w:val="000000" w:themeColor="text1"/>
              <w:sz w:val="24"/>
              <w:szCs w:val="24"/>
            </w:rPr>
          </w:pPr>
          <w:hyperlink w:anchor="_Toc180662556" w:history="1">
            <w:r w:rsidRPr="0098317A">
              <w:rPr>
                <w:rStyle w:val="Hyperlink"/>
                <w:rFonts w:asciiTheme="minorHAnsi" w:hAnsiTheme="minorHAnsi"/>
                <w:noProof/>
                <w:color w:val="000000" w:themeColor="text1"/>
                <w:sz w:val="24"/>
                <w:szCs w:val="24"/>
              </w:rPr>
              <w:t>Prep Time</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_Toc180662556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8</w:t>
            </w:r>
            <w:r w:rsidRPr="0098317A">
              <w:rPr>
                <w:rFonts w:asciiTheme="minorHAnsi" w:hAnsiTheme="minorHAnsi"/>
                <w:noProof/>
                <w:webHidden/>
                <w:color w:val="000000" w:themeColor="text1"/>
                <w:sz w:val="24"/>
                <w:szCs w:val="24"/>
              </w:rPr>
              <w:fldChar w:fldCharType="end"/>
            </w:r>
          </w:hyperlink>
        </w:p>
        <w:p w14:paraId="09F0CB8F" w14:textId="0CE85E2D" w:rsidR="007E517B" w:rsidRPr="0098317A" w:rsidRDefault="007E517B">
          <w:pPr>
            <w:pStyle w:val="TOC3"/>
            <w:tabs>
              <w:tab w:val="right" w:leader="dot" w:pos="9350"/>
            </w:tabs>
            <w:rPr>
              <w:rFonts w:asciiTheme="minorHAnsi" w:hAnsiTheme="minorHAnsi"/>
              <w:noProof/>
              <w:color w:val="000000" w:themeColor="text1"/>
              <w:sz w:val="24"/>
              <w:szCs w:val="24"/>
            </w:rPr>
          </w:pPr>
          <w:hyperlink w:anchor="_Toc180662557" w:history="1">
            <w:r w:rsidRPr="0098317A">
              <w:rPr>
                <w:rStyle w:val="Hyperlink"/>
                <w:rFonts w:asciiTheme="minorHAnsi" w:hAnsiTheme="minorHAnsi"/>
                <w:noProof/>
                <w:color w:val="000000" w:themeColor="text1"/>
                <w:sz w:val="24"/>
                <w:szCs w:val="24"/>
              </w:rPr>
              <w:t>Unsanctioned Tutoring</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_Toc180662557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8</w:t>
            </w:r>
            <w:r w:rsidRPr="0098317A">
              <w:rPr>
                <w:rFonts w:asciiTheme="minorHAnsi" w:hAnsiTheme="minorHAnsi"/>
                <w:noProof/>
                <w:webHidden/>
                <w:color w:val="000000" w:themeColor="text1"/>
                <w:sz w:val="24"/>
                <w:szCs w:val="24"/>
              </w:rPr>
              <w:fldChar w:fldCharType="end"/>
            </w:r>
          </w:hyperlink>
        </w:p>
        <w:p w14:paraId="75BDD136" w14:textId="1CF03E0C" w:rsidR="007E517B" w:rsidRPr="0098317A" w:rsidRDefault="007E517B">
          <w:pPr>
            <w:pStyle w:val="TOC3"/>
            <w:tabs>
              <w:tab w:val="right" w:leader="dot" w:pos="9350"/>
            </w:tabs>
            <w:rPr>
              <w:rFonts w:asciiTheme="minorHAnsi" w:hAnsiTheme="minorHAnsi"/>
              <w:noProof/>
              <w:color w:val="000000" w:themeColor="text1"/>
              <w:sz w:val="24"/>
              <w:szCs w:val="24"/>
            </w:rPr>
          </w:pPr>
          <w:hyperlink w:anchor="_Toc180662558" w:history="1">
            <w:r w:rsidRPr="0098317A">
              <w:rPr>
                <w:rStyle w:val="Hyperlink"/>
                <w:rFonts w:asciiTheme="minorHAnsi" w:hAnsiTheme="minorHAnsi"/>
                <w:noProof/>
                <w:color w:val="000000" w:themeColor="text1"/>
                <w:sz w:val="24"/>
                <w:szCs w:val="24"/>
              </w:rPr>
              <w:t>Tutor Evaluations</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_Toc180662558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8</w:t>
            </w:r>
            <w:r w:rsidRPr="0098317A">
              <w:rPr>
                <w:rFonts w:asciiTheme="minorHAnsi" w:hAnsiTheme="minorHAnsi"/>
                <w:noProof/>
                <w:webHidden/>
                <w:color w:val="000000" w:themeColor="text1"/>
                <w:sz w:val="24"/>
                <w:szCs w:val="24"/>
              </w:rPr>
              <w:fldChar w:fldCharType="end"/>
            </w:r>
          </w:hyperlink>
        </w:p>
        <w:p w14:paraId="0E100187" w14:textId="31C78E5D" w:rsidR="007E517B" w:rsidRPr="0098317A" w:rsidRDefault="007E517B">
          <w:pPr>
            <w:pStyle w:val="TOC3"/>
            <w:tabs>
              <w:tab w:val="right" w:leader="dot" w:pos="9350"/>
            </w:tabs>
            <w:rPr>
              <w:rFonts w:asciiTheme="minorHAnsi" w:hAnsiTheme="minorHAnsi"/>
              <w:noProof/>
              <w:color w:val="000000" w:themeColor="text1"/>
              <w:sz w:val="24"/>
              <w:szCs w:val="24"/>
            </w:rPr>
          </w:pPr>
          <w:hyperlink w:anchor="_Toc180662559" w:history="1">
            <w:r w:rsidRPr="0098317A">
              <w:rPr>
                <w:rStyle w:val="Hyperlink"/>
                <w:rFonts w:asciiTheme="minorHAnsi" w:hAnsiTheme="minorHAnsi"/>
                <w:noProof/>
                <w:color w:val="000000" w:themeColor="text1"/>
                <w:sz w:val="24"/>
                <w:szCs w:val="24"/>
              </w:rPr>
              <w:t>Where to Meet? Location Related Policy</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_Toc180662559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9</w:t>
            </w:r>
            <w:r w:rsidRPr="0098317A">
              <w:rPr>
                <w:rFonts w:asciiTheme="minorHAnsi" w:hAnsiTheme="minorHAnsi"/>
                <w:noProof/>
                <w:webHidden/>
                <w:color w:val="000000" w:themeColor="text1"/>
                <w:sz w:val="24"/>
                <w:szCs w:val="24"/>
              </w:rPr>
              <w:fldChar w:fldCharType="end"/>
            </w:r>
          </w:hyperlink>
        </w:p>
        <w:p w14:paraId="171743BB" w14:textId="4B53487F" w:rsidR="007E517B" w:rsidRPr="0098317A" w:rsidRDefault="007E517B">
          <w:pPr>
            <w:pStyle w:val="TOC3"/>
            <w:tabs>
              <w:tab w:val="right" w:leader="dot" w:pos="9350"/>
            </w:tabs>
            <w:rPr>
              <w:rFonts w:asciiTheme="minorHAnsi" w:hAnsiTheme="minorHAnsi"/>
              <w:noProof/>
              <w:color w:val="000000" w:themeColor="text1"/>
              <w:sz w:val="24"/>
              <w:szCs w:val="24"/>
            </w:rPr>
          </w:pPr>
          <w:hyperlink w:anchor="_Toc180662560" w:history="1">
            <w:r w:rsidRPr="0098317A">
              <w:rPr>
                <w:rStyle w:val="Hyperlink"/>
                <w:rFonts w:asciiTheme="minorHAnsi" w:hAnsiTheme="minorHAnsi"/>
                <w:noProof/>
                <w:color w:val="000000" w:themeColor="text1"/>
                <w:sz w:val="24"/>
                <w:szCs w:val="24"/>
              </w:rPr>
              <w:t>When to Meet? Time Related Policy</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_Toc180662560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9</w:t>
            </w:r>
            <w:r w:rsidRPr="0098317A">
              <w:rPr>
                <w:rFonts w:asciiTheme="minorHAnsi" w:hAnsiTheme="minorHAnsi"/>
                <w:noProof/>
                <w:webHidden/>
                <w:color w:val="000000" w:themeColor="text1"/>
                <w:sz w:val="24"/>
                <w:szCs w:val="24"/>
              </w:rPr>
              <w:fldChar w:fldCharType="end"/>
            </w:r>
          </w:hyperlink>
        </w:p>
        <w:p w14:paraId="728E0C6F" w14:textId="7846421D" w:rsidR="007E517B" w:rsidRPr="0098317A" w:rsidRDefault="007E517B">
          <w:pPr>
            <w:pStyle w:val="TOC3"/>
            <w:tabs>
              <w:tab w:val="right" w:leader="dot" w:pos="9350"/>
            </w:tabs>
            <w:rPr>
              <w:rFonts w:asciiTheme="minorHAnsi" w:hAnsiTheme="minorHAnsi"/>
              <w:noProof/>
              <w:color w:val="000000" w:themeColor="text1"/>
              <w:sz w:val="24"/>
              <w:szCs w:val="24"/>
            </w:rPr>
          </w:pPr>
          <w:hyperlink w:anchor="_Toc180662561" w:history="1">
            <w:r w:rsidRPr="0098317A">
              <w:rPr>
                <w:rStyle w:val="Hyperlink"/>
                <w:rFonts w:asciiTheme="minorHAnsi" w:hAnsiTheme="minorHAnsi"/>
                <w:noProof/>
                <w:color w:val="000000" w:themeColor="text1"/>
                <w:sz w:val="24"/>
                <w:szCs w:val="24"/>
              </w:rPr>
              <w:t>Student No-Show</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_Toc180662561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9</w:t>
            </w:r>
            <w:r w:rsidRPr="0098317A">
              <w:rPr>
                <w:rFonts w:asciiTheme="minorHAnsi" w:hAnsiTheme="minorHAnsi"/>
                <w:noProof/>
                <w:webHidden/>
                <w:color w:val="000000" w:themeColor="text1"/>
                <w:sz w:val="24"/>
                <w:szCs w:val="24"/>
              </w:rPr>
              <w:fldChar w:fldCharType="end"/>
            </w:r>
          </w:hyperlink>
        </w:p>
        <w:p w14:paraId="4E8004AC" w14:textId="5A2C54DC" w:rsidR="007E517B" w:rsidRPr="0098317A" w:rsidRDefault="007E517B">
          <w:pPr>
            <w:pStyle w:val="TOC3"/>
            <w:tabs>
              <w:tab w:val="right" w:leader="dot" w:pos="9350"/>
            </w:tabs>
            <w:rPr>
              <w:rFonts w:asciiTheme="minorHAnsi" w:hAnsiTheme="minorHAnsi"/>
              <w:noProof/>
              <w:color w:val="000000" w:themeColor="text1"/>
              <w:sz w:val="24"/>
              <w:szCs w:val="24"/>
            </w:rPr>
          </w:pPr>
          <w:hyperlink w:anchor="_Toc180662562" w:history="1">
            <w:r w:rsidRPr="0098317A">
              <w:rPr>
                <w:rStyle w:val="Hyperlink"/>
                <w:rFonts w:asciiTheme="minorHAnsi" w:hAnsiTheme="minorHAnsi"/>
                <w:noProof/>
                <w:color w:val="000000" w:themeColor="text1"/>
                <w:sz w:val="24"/>
                <w:szCs w:val="24"/>
              </w:rPr>
              <w:t>Student Evaluations</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_Toc180662562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10</w:t>
            </w:r>
            <w:r w:rsidRPr="0098317A">
              <w:rPr>
                <w:rFonts w:asciiTheme="minorHAnsi" w:hAnsiTheme="minorHAnsi"/>
                <w:noProof/>
                <w:webHidden/>
                <w:color w:val="000000" w:themeColor="text1"/>
                <w:sz w:val="24"/>
                <w:szCs w:val="24"/>
              </w:rPr>
              <w:fldChar w:fldCharType="end"/>
            </w:r>
          </w:hyperlink>
        </w:p>
        <w:p w14:paraId="20400830" w14:textId="182508B1" w:rsidR="007E517B" w:rsidRPr="0098317A" w:rsidRDefault="007E517B">
          <w:pPr>
            <w:pStyle w:val="TOC3"/>
            <w:tabs>
              <w:tab w:val="right" w:leader="dot" w:pos="9350"/>
            </w:tabs>
            <w:rPr>
              <w:rFonts w:asciiTheme="minorHAnsi" w:hAnsiTheme="minorHAnsi"/>
              <w:noProof/>
              <w:color w:val="000000" w:themeColor="text1"/>
              <w:sz w:val="24"/>
              <w:szCs w:val="24"/>
            </w:rPr>
          </w:pPr>
          <w:hyperlink w:anchor="_Toc180662563" w:history="1">
            <w:r w:rsidRPr="0098317A">
              <w:rPr>
                <w:rStyle w:val="Hyperlink"/>
                <w:rFonts w:asciiTheme="minorHAnsi" w:hAnsiTheme="minorHAnsi"/>
                <w:noProof/>
                <w:color w:val="000000" w:themeColor="text1"/>
                <w:sz w:val="24"/>
                <w:szCs w:val="24"/>
              </w:rPr>
              <w:t>Incentivized Tutoring</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_Toc180662563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10</w:t>
            </w:r>
            <w:r w:rsidRPr="0098317A">
              <w:rPr>
                <w:rFonts w:asciiTheme="minorHAnsi" w:hAnsiTheme="minorHAnsi"/>
                <w:noProof/>
                <w:webHidden/>
                <w:color w:val="000000" w:themeColor="text1"/>
                <w:sz w:val="24"/>
                <w:szCs w:val="24"/>
              </w:rPr>
              <w:fldChar w:fldCharType="end"/>
            </w:r>
          </w:hyperlink>
        </w:p>
        <w:p w14:paraId="5386DAC6" w14:textId="35D7EA71" w:rsidR="007E517B" w:rsidRPr="0098317A" w:rsidRDefault="007E517B">
          <w:pPr>
            <w:pStyle w:val="TOC1"/>
            <w:tabs>
              <w:tab w:val="right" w:leader="dot" w:pos="9350"/>
            </w:tabs>
            <w:rPr>
              <w:rFonts w:asciiTheme="minorHAnsi" w:eastAsiaTheme="minorEastAsia" w:hAnsiTheme="minorHAnsi" w:cstheme="minorBidi"/>
              <w:noProof/>
              <w:color w:val="000000" w:themeColor="text1"/>
              <w:kern w:val="2"/>
              <w:sz w:val="24"/>
              <w:szCs w:val="24"/>
              <w:lang w:val="en-US"/>
              <w14:ligatures w14:val="standardContextual"/>
            </w:rPr>
          </w:pPr>
          <w:hyperlink w:anchor="_Toc180662564" w:history="1">
            <w:r w:rsidRPr="0098317A">
              <w:rPr>
                <w:rStyle w:val="Hyperlink"/>
                <w:rFonts w:asciiTheme="minorHAnsi" w:hAnsiTheme="minorHAnsi"/>
                <w:noProof/>
                <w:color w:val="000000" w:themeColor="text1"/>
                <w:sz w:val="24"/>
                <w:szCs w:val="24"/>
              </w:rPr>
              <w:t>Tutor Conduct and Responsibilities</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_Toc180662564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10</w:t>
            </w:r>
            <w:r w:rsidRPr="0098317A">
              <w:rPr>
                <w:rFonts w:asciiTheme="minorHAnsi" w:hAnsiTheme="minorHAnsi"/>
                <w:noProof/>
                <w:webHidden/>
                <w:color w:val="000000" w:themeColor="text1"/>
                <w:sz w:val="24"/>
                <w:szCs w:val="24"/>
              </w:rPr>
              <w:fldChar w:fldCharType="end"/>
            </w:r>
          </w:hyperlink>
        </w:p>
        <w:p w14:paraId="7783C6C0" w14:textId="36F22368" w:rsidR="007E517B" w:rsidRPr="0098317A" w:rsidRDefault="007E517B">
          <w:pPr>
            <w:pStyle w:val="TOC2"/>
            <w:tabs>
              <w:tab w:val="right" w:leader="dot" w:pos="9350"/>
            </w:tabs>
            <w:rPr>
              <w:rFonts w:asciiTheme="minorHAnsi" w:eastAsiaTheme="minorEastAsia" w:hAnsiTheme="minorHAnsi" w:cstheme="minorBidi"/>
              <w:noProof/>
              <w:color w:val="000000" w:themeColor="text1"/>
              <w:kern w:val="2"/>
              <w:sz w:val="24"/>
              <w:szCs w:val="24"/>
              <w:lang w:val="en-US"/>
              <w14:ligatures w14:val="standardContextual"/>
            </w:rPr>
          </w:pPr>
          <w:hyperlink w:anchor="_Toc180662565" w:history="1">
            <w:r w:rsidRPr="0098317A">
              <w:rPr>
                <w:rStyle w:val="Hyperlink"/>
                <w:rFonts w:asciiTheme="minorHAnsi" w:hAnsiTheme="minorHAnsi"/>
                <w:noProof/>
                <w:color w:val="000000" w:themeColor="text1"/>
                <w:sz w:val="24"/>
                <w:szCs w:val="24"/>
              </w:rPr>
              <w:t>Harassment and Social Justice</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_Toc180662565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10</w:t>
            </w:r>
            <w:r w:rsidRPr="0098317A">
              <w:rPr>
                <w:rFonts w:asciiTheme="minorHAnsi" w:hAnsiTheme="minorHAnsi"/>
                <w:noProof/>
                <w:webHidden/>
                <w:color w:val="000000" w:themeColor="text1"/>
                <w:sz w:val="24"/>
                <w:szCs w:val="24"/>
              </w:rPr>
              <w:fldChar w:fldCharType="end"/>
            </w:r>
          </w:hyperlink>
        </w:p>
        <w:p w14:paraId="156CB860" w14:textId="2104F140" w:rsidR="007E517B" w:rsidRPr="0098317A" w:rsidRDefault="007E517B">
          <w:pPr>
            <w:pStyle w:val="TOC2"/>
            <w:tabs>
              <w:tab w:val="right" w:leader="dot" w:pos="9350"/>
            </w:tabs>
            <w:rPr>
              <w:rFonts w:asciiTheme="minorHAnsi" w:eastAsiaTheme="minorEastAsia" w:hAnsiTheme="minorHAnsi" w:cstheme="minorBidi"/>
              <w:noProof/>
              <w:color w:val="000000" w:themeColor="text1"/>
              <w:kern w:val="2"/>
              <w:sz w:val="24"/>
              <w:szCs w:val="24"/>
              <w:lang w:val="en-US"/>
              <w14:ligatures w14:val="standardContextual"/>
            </w:rPr>
          </w:pPr>
          <w:hyperlink w:anchor="_Toc180662566" w:history="1">
            <w:r w:rsidRPr="0098317A">
              <w:rPr>
                <w:rStyle w:val="Hyperlink"/>
                <w:rFonts w:asciiTheme="minorHAnsi" w:hAnsiTheme="minorHAnsi"/>
                <w:noProof/>
                <w:color w:val="000000" w:themeColor="text1"/>
                <w:sz w:val="24"/>
                <w:szCs w:val="24"/>
              </w:rPr>
              <w:t>Title IX and Mental Health</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_Toc180662566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11</w:t>
            </w:r>
            <w:r w:rsidRPr="0098317A">
              <w:rPr>
                <w:rFonts w:asciiTheme="minorHAnsi" w:hAnsiTheme="minorHAnsi"/>
                <w:noProof/>
                <w:webHidden/>
                <w:color w:val="000000" w:themeColor="text1"/>
                <w:sz w:val="24"/>
                <w:szCs w:val="24"/>
              </w:rPr>
              <w:fldChar w:fldCharType="end"/>
            </w:r>
          </w:hyperlink>
        </w:p>
        <w:p w14:paraId="06EA01D6" w14:textId="413987F6" w:rsidR="007E517B" w:rsidRPr="0098317A" w:rsidRDefault="007E517B">
          <w:pPr>
            <w:pStyle w:val="TOC2"/>
            <w:tabs>
              <w:tab w:val="right" w:leader="dot" w:pos="9350"/>
            </w:tabs>
            <w:rPr>
              <w:rFonts w:asciiTheme="minorHAnsi" w:eastAsiaTheme="minorEastAsia" w:hAnsiTheme="minorHAnsi" w:cstheme="minorBidi"/>
              <w:noProof/>
              <w:color w:val="000000" w:themeColor="text1"/>
              <w:kern w:val="2"/>
              <w:sz w:val="24"/>
              <w:szCs w:val="24"/>
              <w:lang w:val="en-US"/>
              <w14:ligatures w14:val="standardContextual"/>
            </w:rPr>
          </w:pPr>
          <w:hyperlink w:anchor="_Toc180662567" w:history="1">
            <w:r w:rsidRPr="0098317A">
              <w:rPr>
                <w:rStyle w:val="Hyperlink"/>
                <w:rFonts w:asciiTheme="minorHAnsi" w:hAnsiTheme="minorHAnsi"/>
                <w:noProof/>
                <w:color w:val="000000" w:themeColor="text1"/>
                <w:sz w:val="24"/>
                <w:szCs w:val="24"/>
              </w:rPr>
              <w:t>Academic Integrity</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_Toc180662567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12</w:t>
            </w:r>
            <w:r w:rsidRPr="0098317A">
              <w:rPr>
                <w:rFonts w:asciiTheme="minorHAnsi" w:hAnsiTheme="minorHAnsi"/>
                <w:noProof/>
                <w:webHidden/>
                <w:color w:val="000000" w:themeColor="text1"/>
                <w:sz w:val="24"/>
                <w:szCs w:val="24"/>
              </w:rPr>
              <w:fldChar w:fldCharType="end"/>
            </w:r>
          </w:hyperlink>
        </w:p>
        <w:p w14:paraId="5A5522BE" w14:textId="772C5496" w:rsidR="007E517B" w:rsidRPr="0098317A" w:rsidRDefault="007E517B">
          <w:pPr>
            <w:pStyle w:val="TOC2"/>
            <w:tabs>
              <w:tab w:val="right" w:leader="dot" w:pos="9350"/>
            </w:tabs>
            <w:rPr>
              <w:rFonts w:asciiTheme="minorHAnsi" w:eastAsiaTheme="minorEastAsia" w:hAnsiTheme="minorHAnsi" w:cstheme="minorBidi"/>
              <w:noProof/>
              <w:color w:val="000000" w:themeColor="text1"/>
              <w:kern w:val="2"/>
              <w:sz w:val="24"/>
              <w:szCs w:val="24"/>
              <w:lang w:val="en-US"/>
              <w14:ligatures w14:val="standardContextual"/>
            </w:rPr>
          </w:pPr>
          <w:hyperlink w:anchor="_Toc180662568" w:history="1">
            <w:r w:rsidRPr="0098317A">
              <w:rPr>
                <w:rStyle w:val="Hyperlink"/>
                <w:rFonts w:asciiTheme="minorHAnsi" w:hAnsiTheme="minorHAnsi"/>
                <w:noProof/>
                <w:color w:val="000000" w:themeColor="text1"/>
                <w:sz w:val="24"/>
                <w:szCs w:val="24"/>
              </w:rPr>
              <w:t>FERPA and Student Privacy</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_Toc180662568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12</w:t>
            </w:r>
            <w:r w:rsidRPr="0098317A">
              <w:rPr>
                <w:rFonts w:asciiTheme="minorHAnsi" w:hAnsiTheme="minorHAnsi"/>
                <w:noProof/>
                <w:webHidden/>
                <w:color w:val="000000" w:themeColor="text1"/>
                <w:sz w:val="24"/>
                <w:szCs w:val="24"/>
              </w:rPr>
              <w:fldChar w:fldCharType="end"/>
            </w:r>
          </w:hyperlink>
        </w:p>
        <w:p w14:paraId="3AE27041" w14:textId="7AB5F780" w:rsidR="007E517B" w:rsidRPr="0098317A" w:rsidRDefault="007E517B">
          <w:pPr>
            <w:rPr>
              <w:rFonts w:asciiTheme="minorHAnsi" w:hAnsiTheme="minorHAnsi"/>
              <w:color w:val="000000" w:themeColor="text1"/>
              <w:sz w:val="24"/>
              <w:szCs w:val="24"/>
            </w:rPr>
          </w:pPr>
          <w:r w:rsidRPr="0098317A">
            <w:rPr>
              <w:rFonts w:asciiTheme="minorHAnsi" w:hAnsiTheme="minorHAnsi"/>
              <w:b/>
              <w:bCs/>
              <w:noProof/>
              <w:color w:val="000000" w:themeColor="text1"/>
              <w:sz w:val="24"/>
              <w:szCs w:val="24"/>
            </w:rPr>
            <w:fldChar w:fldCharType="end"/>
          </w:r>
        </w:p>
      </w:sdtContent>
    </w:sdt>
    <w:p w14:paraId="2C615956" w14:textId="77777777" w:rsidR="008664F3" w:rsidRPr="0098317A" w:rsidRDefault="008664F3" w:rsidP="007E517B">
      <w:pPr>
        <w:rPr>
          <w:rFonts w:asciiTheme="minorHAnsi" w:hAnsiTheme="minorHAnsi"/>
          <w:color w:val="000000" w:themeColor="text1"/>
          <w:sz w:val="24"/>
          <w:szCs w:val="24"/>
        </w:rPr>
      </w:pPr>
    </w:p>
    <w:p w14:paraId="00000026" w14:textId="77777777" w:rsidR="00122E60" w:rsidRPr="0098317A" w:rsidRDefault="00122E60" w:rsidP="008664F3">
      <w:pPr>
        <w:rPr>
          <w:rFonts w:asciiTheme="minorHAnsi" w:hAnsiTheme="minorHAnsi"/>
          <w:color w:val="000000" w:themeColor="text1"/>
          <w:sz w:val="24"/>
          <w:szCs w:val="24"/>
        </w:rPr>
      </w:pPr>
    </w:p>
    <w:p w14:paraId="00000027" w14:textId="77777777"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 </w:t>
      </w:r>
    </w:p>
    <w:p w14:paraId="6F2357BD" w14:textId="5EC1FFF6" w:rsidR="295AD40D" w:rsidRPr="0098317A" w:rsidRDefault="295AD40D"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br w:type="page"/>
      </w:r>
    </w:p>
    <w:p w14:paraId="00000029" w14:textId="7E89457E" w:rsidR="00122E60" w:rsidRPr="0098317A" w:rsidRDefault="0007157C" w:rsidP="007E517B">
      <w:pPr>
        <w:pStyle w:val="Heading1"/>
        <w:jc w:val="center"/>
        <w:rPr>
          <w:rFonts w:asciiTheme="minorHAnsi" w:hAnsiTheme="minorHAnsi"/>
          <w:b/>
          <w:bCs/>
          <w:color w:val="000000" w:themeColor="text1"/>
          <w:sz w:val="24"/>
          <w:szCs w:val="24"/>
        </w:rPr>
      </w:pPr>
      <w:bookmarkStart w:id="0" w:name="_jsmqazh54ot" w:colFirst="0" w:colLast="0"/>
      <w:bookmarkStart w:id="1" w:name="_Toc180661895"/>
      <w:bookmarkStart w:id="2" w:name="_Toc180662531"/>
      <w:bookmarkEnd w:id="0"/>
      <w:r w:rsidRPr="0098317A">
        <w:rPr>
          <w:rFonts w:asciiTheme="minorHAnsi" w:hAnsiTheme="minorHAnsi"/>
          <w:b/>
          <w:bCs/>
          <w:color w:val="000000" w:themeColor="text1"/>
          <w:sz w:val="24"/>
          <w:szCs w:val="24"/>
        </w:rPr>
        <w:lastRenderedPageBreak/>
        <w:t>Welcome and Overview</w:t>
      </w:r>
      <w:bookmarkStart w:id="3" w:name="_iplziskmbwnl"/>
      <w:bookmarkEnd w:id="1"/>
      <w:bookmarkEnd w:id="2"/>
      <w:bookmarkEnd w:id="3"/>
    </w:p>
    <w:p w14:paraId="0000002A" w14:textId="77777777" w:rsidR="00122E60" w:rsidRPr="0098317A" w:rsidRDefault="0007157C" w:rsidP="006272FA">
      <w:pPr>
        <w:pStyle w:val="Heading2"/>
        <w:rPr>
          <w:rFonts w:asciiTheme="minorHAnsi" w:hAnsiTheme="minorHAnsi"/>
          <w:b/>
          <w:bCs/>
          <w:color w:val="000000" w:themeColor="text1"/>
          <w:sz w:val="24"/>
          <w:szCs w:val="24"/>
        </w:rPr>
      </w:pPr>
      <w:bookmarkStart w:id="4" w:name="_eucetyrwtpsb" w:colFirst="0" w:colLast="0"/>
      <w:bookmarkStart w:id="5" w:name="_Toc180661896"/>
      <w:bookmarkStart w:id="6" w:name="_Toc180662532"/>
      <w:bookmarkEnd w:id="4"/>
      <w:r w:rsidRPr="0098317A">
        <w:rPr>
          <w:rFonts w:asciiTheme="minorHAnsi" w:hAnsiTheme="minorHAnsi"/>
          <w:b/>
          <w:bCs/>
          <w:color w:val="000000" w:themeColor="text1"/>
          <w:sz w:val="24"/>
          <w:szCs w:val="24"/>
        </w:rPr>
        <w:t>Mission Statement</w:t>
      </w:r>
      <w:bookmarkEnd w:id="5"/>
      <w:bookmarkEnd w:id="6"/>
    </w:p>
    <w:p w14:paraId="119A26A9" w14:textId="42D79BC5" w:rsidR="00681F23" w:rsidRPr="0098317A" w:rsidRDefault="0007157C" w:rsidP="008664F3">
      <w:pPr>
        <w:rPr>
          <w:rFonts w:asciiTheme="minorHAnsi" w:hAnsiTheme="minorHAnsi"/>
          <w:b/>
          <w:color w:val="000000" w:themeColor="text1"/>
          <w:sz w:val="24"/>
          <w:szCs w:val="24"/>
        </w:rPr>
      </w:pPr>
      <w:r w:rsidRPr="0098317A">
        <w:rPr>
          <w:rFonts w:asciiTheme="minorHAnsi" w:hAnsiTheme="minorHAnsi"/>
          <w:color w:val="000000" w:themeColor="text1"/>
          <w:sz w:val="24"/>
          <w:szCs w:val="24"/>
          <w:lang w:val="en-US"/>
        </w:rPr>
        <w:t>The mission of Tutoring Services at CSU Maritime is to promote academic success and critical thinking through peer-to-peer collaboration. We seek to provide a wide range of academic support that allows students to explore different avenues of learning. Another goal of the program is to not only provide high-quality support on subject related concepts, but for the tutors to model good study habits and promote metacognition.</w:t>
      </w:r>
      <w:bookmarkStart w:id="7" w:name="_9pxxtq6n4cs7" w:colFirst="0" w:colLast="0"/>
      <w:bookmarkEnd w:id="7"/>
      <w:r w:rsidRPr="0098317A">
        <w:rPr>
          <w:rFonts w:asciiTheme="minorHAnsi" w:hAnsiTheme="minorHAnsi"/>
          <w:b/>
          <w:color w:val="000000" w:themeColor="text1"/>
          <w:sz w:val="24"/>
          <w:szCs w:val="24"/>
        </w:rPr>
        <w:t xml:space="preserve"> </w:t>
      </w:r>
    </w:p>
    <w:p w14:paraId="0000002C" w14:textId="49670E3D" w:rsidR="00122E60" w:rsidRPr="0098317A" w:rsidRDefault="0007157C" w:rsidP="006272FA">
      <w:pPr>
        <w:pStyle w:val="Heading2"/>
        <w:rPr>
          <w:rFonts w:asciiTheme="minorHAnsi" w:hAnsiTheme="minorHAnsi"/>
          <w:b/>
          <w:bCs/>
          <w:color w:val="000000" w:themeColor="text1"/>
          <w:sz w:val="24"/>
          <w:szCs w:val="24"/>
        </w:rPr>
      </w:pPr>
      <w:bookmarkStart w:id="8" w:name="_Toc180661897"/>
      <w:bookmarkStart w:id="9" w:name="_Toc180662533"/>
      <w:r w:rsidRPr="0098317A">
        <w:rPr>
          <w:rFonts w:asciiTheme="minorHAnsi" w:hAnsiTheme="minorHAnsi"/>
          <w:b/>
          <w:bCs/>
          <w:color w:val="000000" w:themeColor="text1"/>
          <w:sz w:val="24"/>
          <w:szCs w:val="24"/>
        </w:rPr>
        <w:t>Learning Outcomes</w:t>
      </w:r>
      <w:bookmarkEnd w:id="8"/>
      <w:bookmarkEnd w:id="9"/>
      <w:r w:rsidRPr="0098317A">
        <w:rPr>
          <w:rFonts w:asciiTheme="minorHAnsi" w:hAnsiTheme="minorHAnsi"/>
          <w:b/>
          <w:bCs/>
          <w:color w:val="000000" w:themeColor="text1"/>
          <w:sz w:val="24"/>
          <w:szCs w:val="24"/>
        </w:rPr>
        <w:t xml:space="preserve"> </w:t>
      </w:r>
    </w:p>
    <w:p w14:paraId="0000002D" w14:textId="77777777"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-Tutees leave a tutoring session with a sense of success that comes from fulfilling all or part of their stated learning goals. </w:t>
      </w:r>
    </w:p>
    <w:p w14:paraId="170F3FA7" w14:textId="5A887971" w:rsidR="00681F23" w:rsidRPr="0098317A" w:rsidRDefault="0007157C" w:rsidP="008664F3">
      <w:pPr>
        <w:rPr>
          <w:rFonts w:asciiTheme="minorHAnsi" w:hAnsiTheme="minorHAnsi"/>
          <w:b/>
          <w:color w:val="000000" w:themeColor="text1"/>
          <w:sz w:val="24"/>
          <w:szCs w:val="24"/>
        </w:rPr>
      </w:pPr>
      <w:r w:rsidRPr="0098317A">
        <w:rPr>
          <w:rFonts w:asciiTheme="minorHAnsi" w:hAnsiTheme="minorHAnsi"/>
          <w:color w:val="000000" w:themeColor="text1"/>
          <w:sz w:val="24"/>
          <w:szCs w:val="24"/>
          <w:lang w:val="en-US"/>
        </w:rPr>
        <w:t xml:space="preserve">-Tutors work to </w:t>
      </w:r>
      <w:r w:rsidR="00224CD8" w:rsidRPr="0098317A">
        <w:rPr>
          <w:rFonts w:asciiTheme="minorHAnsi" w:hAnsiTheme="minorHAnsi"/>
          <w:color w:val="000000" w:themeColor="text1"/>
          <w:sz w:val="24"/>
          <w:szCs w:val="24"/>
          <w:lang w:val="en-US"/>
        </w:rPr>
        <w:t>empower</w:t>
      </w:r>
      <w:r w:rsidRPr="0098317A">
        <w:rPr>
          <w:rFonts w:asciiTheme="minorHAnsi" w:hAnsiTheme="minorHAnsi"/>
          <w:color w:val="000000" w:themeColor="text1"/>
          <w:sz w:val="24"/>
          <w:szCs w:val="24"/>
          <w:lang w:val="en-US"/>
        </w:rPr>
        <w:t xml:space="preserve"> tutees</w:t>
      </w:r>
      <w:r w:rsidR="00224CD8" w:rsidRPr="0098317A">
        <w:rPr>
          <w:rFonts w:asciiTheme="minorHAnsi" w:hAnsiTheme="minorHAnsi"/>
          <w:color w:val="000000" w:themeColor="text1"/>
          <w:sz w:val="24"/>
          <w:szCs w:val="24"/>
          <w:lang w:val="en-US"/>
        </w:rPr>
        <w:t xml:space="preserve"> and </w:t>
      </w:r>
      <w:r w:rsidRPr="0098317A">
        <w:rPr>
          <w:rFonts w:asciiTheme="minorHAnsi" w:hAnsiTheme="minorHAnsi"/>
          <w:color w:val="000000" w:themeColor="text1"/>
          <w:sz w:val="24"/>
          <w:szCs w:val="24"/>
          <w:lang w:val="en-US"/>
        </w:rPr>
        <w:t xml:space="preserve">their knowledge and skill sets, through an assessment of the tutees prior knowledge. </w:t>
      </w:r>
      <w:bookmarkStart w:id="10" w:name="_a2p75x8wxid9" w:colFirst="0" w:colLast="0"/>
      <w:bookmarkEnd w:id="10"/>
    </w:p>
    <w:p w14:paraId="00000031" w14:textId="61C9D578" w:rsidR="00122E60" w:rsidRPr="0098317A" w:rsidRDefault="0007157C" w:rsidP="006272FA">
      <w:pPr>
        <w:pStyle w:val="Heading2"/>
        <w:rPr>
          <w:rFonts w:asciiTheme="minorHAnsi" w:hAnsiTheme="minorHAnsi"/>
          <w:b/>
          <w:bCs/>
          <w:color w:val="000000" w:themeColor="text1"/>
          <w:sz w:val="24"/>
          <w:szCs w:val="24"/>
        </w:rPr>
      </w:pPr>
      <w:bookmarkStart w:id="11" w:name="_Toc180661898"/>
      <w:bookmarkStart w:id="12" w:name="_Toc180662534"/>
      <w:r w:rsidRPr="0098317A">
        <w:rPr>
          <w:rFonts w:asciiTheme="minorHAnsi" w:hAnsiTheme="minorHAnsi"/>
          <w:b/>
          <w:bCs/>
          <w:color w:val="000000" w:themeColor="text1"/>
          <w:sz w:val="24"/>
          <w:szCs w:val="24"/>
        </w:rPr>
        <w:t>Professional Staff</w:t>
      </w:r>
      <w:bookmarkEnd w:id="11"/>
      <w:bookmarkEnd w:id="12"/>
    </w:p>
    <w:p w14:paraId="00000033" w14:textId="527FB18E" w:rsidR="00122E60" w:rsidRPr="0098317A" w:rsidRDefault="00F52F26"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University Advisors are currently supporting the Tutoring Services programming, with the support of Cal Maritime faculty. For questions, email </w:t>
      </w:r>
      <w:hyperlink r:id="rId6" w:history="1">
        <w:r w:rsidRPr="0098317A">
          <w:rPr>
            <w:rStyle w:val="Hyperlink"/>
            <w:rFonts w:asciiTheme="minorHAnsi" w:hAnsiTheme="minorHAnsi"/>
            <w:color w:val="000000" w:themeColor="text1"/>
            <w:sz w:val="24"/>
            <w:szCs w:val="24"/>
            <w:lang w:val="en-US"/>
          </w:rPr>
          <w:t>advisor@csum.edu</w:t>
        </w:r>
      </w:hyperlink>
      <w:r w:rsidRPr="0098317A">
        <w:rPr>
          <w:rFonts w:asciiTheme="minorHAnsi" w:hAnsiTheme="minorHAnsi"/>
          <w:color w:val="000000" w:themeColor="text1"/>
          <w:sz w:val="24"/>
          <w:szCs w:val="24"/>
          <w:lang w:val="en-US"/>
        </w:rPr>
        <w:t xml:space="preserve">. </w:t>
      </w:r>
      <w:r w:rsidR="0007157C" w:rsidRPr="0098317A">
        <w:rPr>
          <w:rFonts w:asciiTheme="minorHAnsi" w:hAnsiTheme="minorHAnsi"/>
          <w:color w:val="000000" w:themeColor="text1"/>
          <w:sz w:val="24"/>
          <w:szCs w:val="24"/>
        </w:rPr>
        <w:t xml:space="preserve"> </w:t>
      </w:r>
      <w:bookmarkStart w:id="13" w:name="_60hbgt3duky6" w:colFirst="0" w:colLast="0"/>
      <w:bookmarkEnd w:id="13"/>
    </w:p>
    <w:p w14:paraId="00000034" w14:textId="77777777" w:rsidR="00122E60" w:rsidRPr="0098317A" w:rsidRDefault="0007157C" w:rsidP="006272FA">
      <w:pPr>
        <w:pStyle w:val="Heading2"/>
        <w:rPr>
          <w:rFonts w:asciiTheme="minorHAnsi" w:hAnsiTheme="minorHAnsi"/>
          <w:b/>
          <w:bCs/>
          <w:color w:val="000000" w:themeColor="text1"/>
          <w:sz w:val="24"/>
          <w:szCs w:val="24"/>
        </w:rPr>
      </w:pPr>
      <w:bookmarkStart w:id="14" w:name="_Toc180661899"/>
      <w:bookmarkStart w:id="15" w:name="_Toc180662535"/>
      <w:r w:rsidRPr="0098317A">
        <w:rPr>
          <w:rFonts w:asciiTheme="minorHAnsi" w:hAnsiTheme="minorHAnsi"/>
          <w:b/>
          <w:bCs/>
          <w:color w:val="000000" w:themeColor="text1"/>
          <w:sz w:val="24"/>
          <w:szCs w:val="24"/>
        </w:rPr>
        <w:t>Positions within Tutoring- SI and tutor</w:t>
      </w:r>
      <w:bookmarkEnd w:id="14"/>
      <w:bookmarkEnd w:id="15"/>
    </w:p>
    <w:p w14:paraId="5D63E8BC" w14:textId="5C547B4B" w:rsidR="00681F23" w:rsidRPr="0098317A" w:rsidRDefault="0007157C" w:rsidP="008664F3">
      <w:pPr>
        <w:rPr>
          <w:rFonts w:asciiTheme="minorHAnsi" w:hAnsiTheme="minorHAnsi"/>
          <w:b/>
          <w:color w:val="000000" w:themeColor="text1"/>
          <w:sz w:val="24"/>
          <w:szCs w:val="24"/>
        </w:rPr>
      </w:pPr>
      <w:r w:rsidRPr="0098317A">
        <w:rPr>
          <w:rFonts w:asciiTheme="minorHAnsi" w:hAnsiTheme="minorHAnsi"/>
          <w:color w:val="000000" w:themeColor="text1"/>
          <w:sz w:val="24"/>
          <w:szCs w:val="24"/>
          <w:lang w:val="en-US"/>
        </w:rPr>
        <w:t>There are two positions within the tutoring staff at Cal Maritime: tutor and SI (supplemental instructor). The roles overlap in many ways, and both are dedicated to student learning through peer-to-peer support. The SIs and tutors attend the same staff meetings and structure their 1-1 sessions in the same manner. The SI has additional duties related to their SI course. Despite this added responsibility, the SIs and tutors are part of the same staff and receive the same training.</w:t>
      </w:r>
      <w:bookmarkStart w:id="16" w:name="_55v5vcgmd2gn" w:colFirst="0" w:colLast="0"/>
      <w:bookmarkEnd w:id="16"/>
    </w:p>
    <w:p w14:paraId="00000036" w14:textId="3F735B29" w:rsidR="00122E60" w:rsidRPr="0098317A" w:rsidRDefault="0007157C" w:rsidP="006272FA">
      <w:pPr>
        <w:pStyle w:val="Heading2"/>
        <w:rPr>
          <w:rFonts w:asciiTheme="minorHAnsi" w:hAnsiTheme="minorHAnsi"/>
          <w:b/>
          <w:bCs/>
          <w:color w:val="000000" w:themeColor="text1"/>
          <w:sz w:val="24"/>
          <w:szCs w:val="24"/>
        </w:rPr>
      </w:pPr>
      <w:bookmarkStart w:id="17" w:name="_Toc180661900"/>
      <w:bookmarkStart w:id="18" w:name="_Toc180662536"/>
      <w:r w:rsidRPr="0098317A">
        <w:rPr>
          <w:rFonts w:asciiTheme="minorHAnsi" w:hAnsiTheme="minorHAnsi"/>
          <w:b/>
          <w:bCs/>
          <w:color w:val="000000" w:themeColor="text1"/>
          <w:sz w:val="24"/>
          <w:szCs w:val="24"/>
        </w:rPr>
        <w:t xml:space="preserve">Duties Shared by </w:t>
      </w:r>
      <w:r w:rsidR="006272FA" w:rsidRPr="0098317A">
        <w:rPr>
          <w:rFonts w:asciiTheme="minorHAnsi" w:hAnsiTheme="minorHAnsi"/>
          <w:b/>
          <w:bCs/>
          <w:color w:val="000000" w:themeColor="text1"/>
          <w:sz w:val="24"/>
          <w:szCs w:val="24"/>
        </w:rPr>
        <w:t>Tutors and SI</w:t>
      </w:r>
      <w:r w:rsidRPr="0098317A">
        <w:rPr>
          <w:rFonts w:asciiTheme="minorHAnsi" w:hAnsiTheme="minorHAnsi"/>
          <w:b/>
          <w:bCs/>
          <w:color w:val="000000" w:themeColor="text1"/>
          <w:sz w:val="24"/>
          <w:szCs w:val="24"/>
        </w:rPr>
        <w:t xml:space="preserve"> Roles</w:t>
      </w:r>
      <w:bookmarkEnd w:id="17"/>
      <w:bookmarkEnd w:id="18"/>
    </w:p>
    <w:p w14:paraId="00000037" w14:textId="7FE0CA8D"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-Hold weekly 1-1</w:t>
      </w:r>
      <w:r w:rsidR="00B24AA2" w:rsidRPr="0098317A">
        <w:rPr>
          <w:rFonts w:asciiTheme="minorHAnsi" w:hAnsiTheme="minorHAnsi"/>
          <w:color w:val="000000" w:themeColor="text1"/>
          <w:sz w:val="24"/>
          <w:szCs w:val="24"/>
        </w:rPr>
        <w:t xml:space="preserve"> or small group (2-3 students)</w:t>
      </w:r>
      <w:r w:rsidRPr="0098317A">
        <w:rPr>
          <w:rFonts w:asciiTheme="minorHAnsi" w:hAnsiTheme="minorHAnsi"/>
          <w:color w:val="000000" w:themeColor="text1"/>
          <w:sz w:val="24"/>
          <w:szCs w:val="24"/>
        </w:rPr>
        <w:t xml:space="preserve"> tutoring sessions</w:t>
      </w:r>
    </w:p>
    <w:p w14:paraId="00000038" w14:textId="7654B6CD"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-Attend </w:t>
      </w:r>
      <w:r w:rsidR="00B60FA2" w:rsidRPr="0098317A">
        <w:rPr>
          <w:rFonts w:asciiTheme="minorHAnsi" w:hAnsiTheme="minorHAnsi"/>
          <w:color w:val="000000" w:themeColor="text1"/>
          <w:sz w:val="24"/>
          <w:szCs w:val="24"/>
        </w:rPr>
        <w:t xml:space="preserve">scheduled </w:t>
      </w:r>
      <w:r w:rsidRPr="0098317A">
        <w:rPr>
          <w:rFonts w:asciiTheme="minorHAnsi" w:hAnsiTheme="minorHAnsi"/>
          <w:color w:val="000000" w:themeColor="text1"/>
          <w:sz w:val="24"/>
          <w:szCs w:val="24"/>
        </w:rPr>
        <w:t>staff meetings</w:t>
      </w:r>
    </w:p>
    <w:p w14:paraId="00000039" w14:textId="4D0A7DBE"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-Staff drop-in hours </w:t>
      </w:r>
      <w:r w:rsidR="00B60FA2" w:rsidRPr="0098317A">
        <w:rPr>
          <w:rFonts w:asciiTheme="minorHAnsi" w:hAnsiTheme="minorHAnsi"/>
          <w:color w:val="000000" w:themeColor="text1"/>
          <w:sz w:val="24"/>
          <w:szCs w:val="24"/>
        </w:rPr>
        <w:t>as scheduled</w:t>
      </w:r>
      <w:r w:rsidRPr="0098317A">
        <w:rPr>
          <w:rFonts w:asciiTheme="minorHAnsi" w:hAnsiTheme="minorHAnsi"/>
          <w:color w:val="000000" w:themeColor="text1"/>
          <w:sz w:val="24"/>
          <w:szCs w:val="24"/>
        </w:rPr>
        <w:t xml:space="preserve"> </w:t>
      </w:r>
    </w:p>
    <w:p w14:paraId="0000003A" w14:textId="472F020B"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-Keep track of appointments through </w:t>
      </w:r>
      <w:r w:rsidR="00A83D0B" w:rsidRPr="0098317A">
        <w:rPr>
          <w:rFonts w:asciiTheme="minorHAnsi" w:hAnsiTheme="minorHAnsi"/>
          <w:color w:val="000000" w:themeColor="text1"/>
          <w:sz w:val="24"/>
          <w:szCs w:val="24"/>
        </w:rPr>
        <w:t>Passport</w:t>
      </w:r>
      <w:r w:rsidR="004A127D" w:rsidRPr="0098317A">
        <w:rPr>
          <w:rFonts w:asciiTheme="minorHAnsi" w:hAnsiTheme="minorHAnsi"/>
          <w:color w:val="000000" w:themeColor="text1"/>
          <w:sz w:val="24"/>
          <w:szCs w:val="24"/>
        </w:rPr>
        <w:t xml:space="preserve"> </w:t>
      </w:r>
    </w:p>
    <w:p w14:paraId="0000003C" w14:textId="6825EF42"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-Complete appointment </w:t>
      </w:r>
      <w:r w:rsidR="00B60FA2" w:rsidRPr="0098317A">
        <w:rPr>
          <w:rFonts w:asciiTheme="minorHAnsi" w:hAnsiTheme="minorHAnsi"/>
          <w:color w:val="000000" w:themeColor="text1"/>
          <w:sz w:val="24"/>
          <w:szCs w:val="24"/>
        </w:rPr>
        <w:t xml:space="preserve">summary </w:t>
      </w:r>
      <w:r w:rsidRPr="0098317A">
        <w:rPr>
          <w:rFonts w:asciiTheme="minorHAnsi" w:hAnsiTheme="minorHAnsi"/>
          <w:color w:val="000000" w:themeColor="text1"/>
          <w:sz w:val="24"/>
          <w:szCs w:val="24"/>
        </w:rPr>
        <w:t xml:space="preserve">reports in </w:t>
      </w:r>
      <w:r w:rsidR="00A83D0B" w:rsidRPr="0098317A">
        <w:rPr>
          <w:rFonts w:asciiTheme="minorHAnsi" w:hAnsiTheme="minorHAnsi"/>
          <w:color w:val="000000" w:themeColor="text1"/>
          <w:sz w:val="24"/>
          <w:szCs w:val="24"/>
        </w:rPr>
        <w:t>Passport</w:t>
      </w:r>
      <w:r w:rsidRPr="0098317A">
        <w:rPr>
          <w:rFonts w:asciiTheme="minorHAnsi" w:hAnsiTheme="minorHAnsi"/>
          <w:color w:val="000000" w:themeColor="text1"/>
          <w:sz w:val="24"/>
          <w:szCs w:val="24"/>
        </w:rPr>
        <w:t xml:space="preserve"> </w:t>
      </w:r>
    </w:p>
    <w:p w14:paraId="0000003E" w14:textId="651BEB5F" w:rsidR="00122E60" w:rsidRPr="0098317A" w:rsidRDefault="0007157C" w:rsidP="006272FA">
      <w:pPr>
        <w:pStyle w:val="Heading2"/>
        <w:rPr>
          <w:rFonts w:asciiTheme="minorHAnsi" w:hAnsiTheme="minorHAnsi"/>
          <w:b/>
          <w:bCs/>
          <w:color w:val="000000" w:themeColor="text1"/>
          <w:sz w:val="24"/>
          <w:szCs w:val="24"/>
        </w:rPr>
      </w:pPr>
      <w:bookmarkStart w:id="19" w:name="_53wzdk5v3qmc" w:colFirst="0" w:colLast="0"/>
      <w:bookmarkStart w:id="20" w:name="_Toc180661901"/>
      <w:bookmarkStart w:id="21" w:name="_Toc180662537"/>
      <w:bookmarkEnd w:id="19"/>
      <w:r w:rsidRPr="0098317A">
        <w:rPr>
          <w:rFonts w:asciiTheme="minorHAnsi" w:hAnsiTheme="minorHAnsi"/>
          <w:b/>
          <w:bCs/>
          <w:color w:val="000000" w:themeColor="text1"/>
          <w:sz w:val="24"/>
          <w:szCs w:val="24"/>
        </w:rPr>
        <w:t>SI Duties</w:t>
      </w:r>
      <w:bookmarkEnd w:id="20"/>
      <w:bookmarkEnd w:id="21"/>
    </w:p>
    <w:p w14:paraId="0000003F" w14:textId="669B0CB6"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-Attend SI contract meeting</w:t>
      </w:r>
      <w:r w:rsidR="00B60FA2" w:rsidRPr="0098317A">
        <w:rPr>
          <w:rFonts w:asciiTheme="minorHAnsi" w:hAnsiTheme="minorHAnsi"/>
          <w:color w:val="000000" w:themeColor="text1"/>
          <w:sz w:val="24"/>
          <w:szCs w:val="24"/>
        </w:rPr>
        <w:t xml:space="preserve"> at beginning of the semester</w:t>
      </w:r>
    </w:p>
    <w:p w14:paraId="00000040" w14:textId="77777777"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-Uphold the duties of the SI contract including:</w:t>
      </w:r>
    </w:p>
    <w:p w14:paraId="00000041" w14:textId="77777777"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lastRenderedPageBreak/>
        <w:t xml:space="preserve">          </w:t>
      </w:r>
      <w:r w:rsidRPr="0098317A">
        <w:rPr>
          <w:rFonts w:asciiTheme="minorHAnsi" w:hAnsiTheme="minorHAnsi"/>
          <w:color w:val="000000" w:themeColor="text1"/>
          <w:sz w:val="24"/>
          <w:szCs w:val="24"/>
        </w:rPr>
        <w:tab/>
        <w:t>-holding SI sessions (usually weekly)</w:t>
      </w:r>
    </w:p>
    <w:p w14:paraId="00000042" w14:textId="39A8E7AC"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          </w:t>
      </w:r>
      <w:r w:rsidRPr="0098317A">
        <w:rPr>
          <w:rFonts w:asciiTheme="minorHAnsi" w:hAnsiTheme="minorHAnsi"/>
          <w:color w:val="000000" w:themeColor="text1"/>
          <w:sz w:val="24"/>
          <w:szCs w:val="24"/>
        </w:rPr>
        <w:tab/>
        <w:t>-</w:t>
      </w:r>
      <w:r w:rsidR="00B60FA2" w:rsidRPr="0098317A">
        <w:rPr>
          <w:rFonts w:asciiTheme="minorHAnsi" w:hAnsiTheme="minorHAnsi"/>
          <w:color w:val="000000" w:themeColor="text1"/>
          <w:sz w:val="24"/>
          <w:szCs w:val="24"/>
        </w:rPr>
        <w:t xml:space="preserve">regular </w:t>
      </w:r>
      <w:r w:rsidRPr="0098317A">
        <w:rPr>
          <w:rFonts w:asciiTheme="minorHAnsi" w:hAnsiTheme="minorHAnsi"/>
          <w:color w:val="000000" w:themeColor="text1"/>
          <w:sz w:val="24"/>
          <w:szCs w:val="24"/>
        </w:rPr>
        <w:t>meeting</w:t>
      </w:r>
      <w:r w:rsidR="00B60FA2" w:rsidRPr="0098317A">
        <w:rPr>
          <w:rFonts w:asciiTheme="minorHAnsi" w:hAnsiTheme="minorHAnsi"/>
          <w:color w:val="000000" w:themeColor="text1"/>
          <w:sz w:val="24"/>
          <w:szCs w:val="24"/>
        </w:rPr>
        <w:t>s</w:t>
      </w:r>
      <w:r w:rsidRPr="0098317A">
        <w:rPr>
          <w:rFonts w:asciiTheme="minorHAnsi" w:hAnsiTheme="minorHAnsi"/>
          <w:color w:val="000000" w:themeColor="text1"/>
          <w:sz w:val="24"/>
          <w:szCs w:val="24"/>
        </w:rPr>
        <w:t xml:space="preserve"> with </w:t>
      </w:r>
      <w:r w:rsidR="00B60FA2" w:rsidRPr="0098317A">
        <w:rPr>
          <w:rFonts w:asciiTheme="minorHAnsi" w:hAnsiTheme="minorHAnsi"/>
          <w:color w:val="000000" w:themeColor="text1"/>
          <w:sz w:val="24"/>
          <w:szCs w:val="24"/>
        </w:rPr>
        <w:t xml:space="preserve">the </w:t>
      </w:r>
      <w:r w:rsidRPr="0098317A">
        <w:rPr>
          <w:rFonts w:asciiTheme="minorHAnsi" w:hAnsiTheme="minorHAnsi"/>
          <w:color w:val="000000" w:themeColor="text1"/>
          <w:sz w:val="24"/>
          <w:szCs w:val="24"/>
        </w:rPr>
        <w:t>professor</w:t>
      </w:r>
    </w:p>
    <w:p w14:paraId="00000044" w14:textId="4D33FB95"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          </w:t>
      </w:r>
      <w:r w:rsidRPr="0098317A">
        <w:rPr>
          <w:rFonts w:asciiTheme="minorHAnsi" w:hAnsiTheme="minorHAnsi"/>
          <w:color w:val="000000" w:themeColor="text1"/>
          <w:sz w:val="24"/>
          <w:szCs w:val="24"/>
        </w:rPr>
        <w:tab/>
        <w:t xml:space="preserve">-attending SI classes </w:t>
      </w:r>
      <w:r w:rsidR="00B60FA2" w:rsidRPr="0098317A">
        <w:rPr>
          <w:rFonts w:asciiTheme="minorHAnsi" w:hAnsiTheme="minorHAnsi"/>
          <w:color w:val="000000" w:themeColor="text1"/>
          <w:sz w:val="24"/>
          <w:szCs w:val="24"/>
        </w:rPr>
        <w:t>as scheduled with the professor</w:t>
      </w:r>
      <w:r w:rsidRPr="0098317A">
        <w:rPr>
          <w:rFonts w:asciiTheme="minorHAnsi" w:hAnsiTheme="minorHAnsi"/>
          <w:color w:val="000000" w:themeColor="text1"/>
          <w:sz w:val="24"/>
          <w:szCs w:val="24"/>
        </w:rPr>
        <w:t xml:space="preserve"> </w:t>
      </w:r>
    </w:p>
    <w:p w14:paraId="00000045" w14:textId="77777777" w:rsidR="00122E60" w:rsidRPr="0098317A" w:rsidRDefault="0007157C" w:rsidP="006272FA">
      <w:pPr>
        <w:pStyle w:val="Heading1"/>
        <w:rPr>
          <w:rFonts w:asciiTheme="minorHAnsi" w:hAnsiTheme="minorHAnsi"/>
          <w:b/>
          <w:bCs/>
          <w:color w:val="000000" w:themeColor="text1"/>
          <w:sz w:val="24"/>
          <w:szCs w:val="24"/>
        </w:rPr>
      </w:pPr>
      <w:bookmarkStart w:id="22" w:name="_rlxm7bls4uj2" w:colFirst="0" w:colLast="0"/>
      <w:bookmarkStart w:id="23" w:name="_Toc180661902"/>
      <w:bookmarkStart w:id="24" w:name="_Toc180662538"/>
      <w:bookmarkEnd w:id="22"/>
      <w:r w:rsidRPr="0098317A">
        <w:rPr>
          <w:rFonts w:asciiTheme="minorHAnsi" w:hAnsiTheme="minorHAnsi"/>
          <w:b/>
          <w:bCs/>
          <w:color w:val="000000" w:themeColor="text1"/>
          <w:sz w:val="24"/>
          <w:szCs w:val="24"/>
        </w:rPr>
        <w:t>Tutoring Programs</w:t>
      </w:r>
      <w:bookmarkEnd w:id="23"/>
      <w:bookmarkEnd w:id="24"/>
    </w:p>
    <w:p w14:paraId="00000047" w14:textId="3AF1E4CA"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Tutoring Services at Cal Maritime offers three main peer-to-peer services: drop-in, SI, and tutoring. Additional resources</w:t>
      </w:r>
      <w:r w:rsidR="00F0683A" w:rsidRPr="0098317A">
        <w:rPr>
          <w:rFonts w:asciiTheme="minorHAnsi" w:hAnsiTheme="minorHAnsi"/>
          <w:color w:val="000000" w:themeColor="text1"/>
          <w:sz w:val="24"/>
          <w:szCs w:val="24"/>
          <w:lang w:val="en-US"/>
        </w:rPr>
        <w:t xml:space="preserve"> and </w:t>
      </w:r>
      <w:r w:rsidRPr="0098317A">
        <w:rPr>
          <w:rFonts w:asciiTheme="minorHAnsi" w:hAnsiTheme="minorHAnsi"/>
          <w:color w:val="000000" w:themeColor="text1"/>
          <w:sz w:val="24"/>
          <w:szCs w:val="24"/>
          <w:lang w:val="en-US"/>
        </w:rPr>
        <w:t>learning coaching are offered by the professional staff.</w:t>
      </w:r>
    </w:p>
    <w:p w14:paraId="00000048" w14:textId="77777777" w:rsidR="00122E60" w:rsidRPr="0098317A" w:rsidRDefault="0007157C" w:rsidP="006272FA">
      <w:pPr>
        <w:pStyle w:val="Heading2"/>
        <w:rPr>
          <w:rFonts w:asciiTheme="minorHAnsi" w:hAnsiTheme="minorHAnsi"/>
          <w:b/>
          <w:bCs/>
          <w:color w:val="000000" w:themeColor="text1"/>
          <w:sz w:val="24"/>
          <w:szCs w:val="24"/>
        </w:rPr>
      </w:pPr>
      <w:bookmarkStart w:id="25" w:name="_b7wdicmdtw2a" w:colFirst="0" w:colLast="0"/>
      <w:bookmarkStart w:id="26" w:name="_Toc180662539"/>
      <w:bookmarkEnd w:id="25"/>
      <w:r w:rsidRPr="0098317A">
        <w:rPr>
          <w:rFonts w:asciiTheme="minorHAnsi" w:hAnsiTheme="minorHAnsi"/>
          <w:b/>
          <w:bCs/>
          <w:color w:val="000000" w:themeColor="text1"/>
          <w:sz w:val="24"/>
          <w:szCs w:val="24"/>
        </w:rPr>
        <w:t>Tutoring</w:t>
      </w:r>
      <w:bookmarkEnd w:id="26"/>
    </w:p>
    <w:p w14:paraId="3E349647" w14:textId="5FB1CF37" w:rsidR="00681F23" w:rsidRPr="0098317A" w:rsidRDefault="0007157C" w:rsidP="008664F3">
      <w:pPr>
        <w:rPr>
          <w:rFonts w:asciiTheme="minorHAnsi" w:hAnsiTheme="minorHAnsi"/>
          <w:b/>
          <w:bCs/>
          <w:color w:val="000000" w:themeColor="text1"/>
          <w:sz w:val="24"/>
          <w:szCs w:val="24"/>
          <w:lang w:val="en-US"/>
        </w:rPr>
      </w:pPr>
      <w:r w:rsidRPr="0098317A">
        <w:rPr>
          <w:rFonts w:asciiTheme="minorHAnsi" w:hAnsiTheme="minorHAnsi"/>
          <w:color w:val="000000" w:themeColor="text1"/>
          <w:sz w:val="24"/>
          <w:szCs w:val="24"/>
          <w:lang w:val="en-US"/>
        </w:rPr>
        <w:t>The backbone of Tutoring Services is individual tutoring. This is a 1-1 session or small group session involving a tutor and a student(s). The student dictates the content and goals of the session, and the tutor facilitates learning and encourages the student to work towards their stated goals. Tutoring is not teaching, and while the tutor might engage in moments of content review, the student is the primary actor in a tutoring session. Tutoring will almost certainly be related to course content, but tutoring is not based on individual courses, nor are tutors expected to have intimate knowledge of individual course requirements. However, many tutors will have taken the course before and may use their knowledge of course content to assist the student.</w:t>
      </w:r>
      <w:bookmarkStart w:id="27" w:name="_r69m58p8yip5"/>
      <w:bookmarkEnd w:id="27"/>
    </w:p>
    <w:p w14:paraId="0000004A" w14:textId="5CE45242" w:rsidR="00122E60" w:rsidRPr="0098317A" w:rsidRDefault="0007157C" w:rsidP="006272FA">
      <w:pPr>
        <w:pStyle w:val="Heading3"/>
        <w:rPr>
          <w:rFonts w:asciiTheme="minorHAnsi" w:hAnsiTheme="minorHAnsi"/>
          <w:color w:val="000000" w:themeColor="text1"/>
          <w:sz w:val="24"/>
          <w:szCs w:val="24"/>
          <w:lang w:val="en-US"/>
        </w:rPr>
      </w:pPr>
      <w:bookmarkStart w:id="28" w:name="_Toc180662540"/>
      <w:r w:rsidRPr="0098317A">
        <w:rPr>
          <w:rFonts w:asciiTheme="minorHAnsi" w:hAnsiTheme="minorHAnsi"/>
          <w:color w:val="000000" w:themeColor="text1"/>
          <w:sz w:val="24"/>
          <w:szCs w:val="24"/>
          <w:lang w:val="en-US"/>
        </w:rPr>
        <w:t>Logistics:</w:t>
      </w:r>
      <w:bookmarkEnd w:id="28"/>
    </w:p>
    <w:p w14:paraId="0000004B" w14:textId="02FE2F54"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-Students schedule tutoring appointments through </w:t>
      </w:r>
      <w:r w:rsidR="00A83D0B" w:rsidRPr="0098317A">
        <w:rPr>
          <w:rFonts w:asciiTheme="minorHAnsi" w:hAnsiTheme="minorHAnsi"/>
          <w:color w:val="000000" w:themeColor="text1"/>
          <w:sz w:val="24"/>
          <w:szCs w:val="24"/>
        </w:rPr>
        <w:t>Passport</w:t>
      </w:r>
      <w:r w:rsidRPr="0098317A">
        <w:rPr>
          <w:rFonts w:asciiTheme="minorHAnsi" w:hAnsiTheme="minorHAnsi"/>
          <w:color w:val="000000" w:themeColor="text1"/>
          <w:sz w:val="24"/>
          <w:szCs w:val="24"/>
        </w:rPr>
        <w:t>.</w:t>
      </w:r>
    </w:p>
    <w:p w14:paraId="0000004C" w14:textId="77777777"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-Appointments are scheduled by subject and tutor.</w:t>
      </w:r>
    </w:p>
    <w:p w14:paraId="0000004D" w14:textId="392F57C2"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-Tutors must maintain and keep track of their own tutoring schedule within </w:t>
      </w:r>
      <w:r w:rsidR="00A83D0B" w:rsidRPr="0098317A">
        <w:rPr>
          <w:rFonts w:asciiTheme="minorHAnsi" w:hAnsiTheme="minorHAnsi"/>
          <w:color w:val="000000" w:themeColor="text1"/>
          <w:sz w:val="24"/>
          <w:szCs w:val="24"/>
          <w:lang w:val="en-US"/>
        </w:rPr>
        <w:t>Passport</w:t>
      </w:r>
      <w:r w:rsidRPr="0098317A">
        <w:rPr>
          <w:rFonts w:asciiTheme="minorHAnsi" w:hAnsiTheme="minorHAnsi"/>
          <w:color w:val="000000" w:themeColor="text1"/>
          <w:sz w:val="24"/>
          <w:szCs w:val="24"/>
          <w:lang w:val="en-US"/>
        </w:rPr>
        <w:t>.</w:t>
      </w:r>
    </w:p>
    <w:p w14:paraId="0000004E" w14:textId="2351A459"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-Tutors must complete an appointment </w:t>
      </w:r>
      <w:r w:rsidR="00A83D0B" w:rsidRPr="0098317A">
        <w:rPr>
          <w:rFonts w:asciiTheme="minorHAnsi" w:hAnsiTheme="minorHAnsi"/>
          <w:color w:val="000000" w:themeColor="text1"/>
          <w:sz w:val="24"/>
          <w:szCs w:val="24"/>
        </w:rPr>
        <w:t xml:space="preserve">summary </w:t>
      </w:r>
      <w:r w:rsidRPr="0098317A">
        <w:rPr>
          <w:rFonts w:asciiTheme="minorHAnsi" w:hAnsiTheme="minorHAnsi"/>
          <w:color w:val="000000" w:themeColor="text1"/>
          <w:sz w:val="24"/>
          <w:szCs w:val="24"/>
        </w:rPr>
        <w:t>report after each appointment.</w:t>
      </w:r>
    </w:p>
    <w:p w14:paraId="0000004F" w14:textId="16429F2A"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-Tutoring appointments are 50 minutes long, which allows 10 minutes for tutors to complete appointment </w:t>
      </w:r>
      <w:r w:rsidR="00A83D0B" w:rsidRPr="0098317A">
        <w:rPr>
          <w:rFonts w:asciiTheme="minorHAnsi" w:hAnsiTheme="minorHAnsi"/>
          <w:color w:val="000000" w:themeColor="text1"/>
          <w:sz w:val="24"/>
          <w:szCs w:val="24"/>
          <w:lang w:val="en-US"/>
        </w:rPr>
        <w:t xml:space="preserve">summary </w:t>
      </w:r>
      <w:r w:rsidRPr="0098317A">
        <w:rPr>
          <w:rFonts w:asciiTheme="minorHAnsi" w:hAnsiTheme="minorHAnsi"/>
          <w:color w:val="000000" w:themeColor="text1"/>
          <w:sz w:val="24"/>
          <w:szCs w:val="24"/>
          <w:lang w:val="en-US"/>
        </w:rPr>
        <w:t xml:space="preserve">report on paid time.  </w:t>
      </w:r>
    </w:p>
    <w:p w14:paraId="00000050" w14:textId="77777777"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-Tutoring appointments can occur anywhere public on campus; location to be decided between the student and the tutor.</w:t>
      </w:r>
    </w:p>
    <w:p w14:paraId="00000052" w14:textId="0E4C82CC"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-Appointments are not allowed to occur off-campus or in dorm rooms. </w:t>
      </w:r>
    </w:p>
    <w:p w14:paraId="00000053" w14:textId="77777777" w:rsidR="00122E60" w:rsidRPr="0098317A" w:rsidRDefault="0007157C" w:rsidP="006272FA">
      <w:pPr>
        <w:pStyle w:val="Heading2"/>
        <w:rPr>
          <w:rFonts w:asciiTheme="minorHAnsi" w:hAnsiTheme="minorHAnsi"/>
          <w:b/>
          <w:bCs/>
          <w:color w:val="000000" w:themeColor="text1"/>
          <w:sz w:val="24"/>
          <w:szCs w:val="24"/>
        </w:rPr>
      </w:pPr>
      <w:bookmarkStart w:id="29" w:name="_20afx21dug5p" w:colFirst="0" w:colLast="0"/>
      <w:bookmarkStart w:id="30" w:name="_Toc180662541"/>
      <w:bookmarkEnd w:id="29"/>
      <w:r w:rsidRPr="0098317A">
        <w:rPr>
          <w:rFonts w:asciiTheme="minorHAnsi" w:hAnsiTheme="minorHAnsi"/>
          <w:b/>
          <w:bCs/>
          <w:color w:val="000000" w:themeColor="text1"/>
          <w:sz w:val="24"/>
          <w:szCs w:val="24"/>
        </w:rPr>
        <w:t>Drop-In</w:t>
      </w:r>
      <w:bookmarkEnd w:id="30"/>
    </w:p>
    <w:p w14:paraId="025D51E0" w14:textId="419D7664" w:rsidR="00681F23" w:rsidRPr="0098317A" w:rsidRDefault="0007157C" w:rsidP="008664F3">
      <w:pPr>
        <w:rPr>
          <w:rFonts w:asciiTheme="minorHAnsi" w:hAnsiTheme="minorHAnsi"/>
          <w:b/>
          <w:bCs/>
          <w:color w:val="000000" w:themeColor="text1"/>
          <w:sz w:val="24"/>
          <w:szCs w:val="24"/>
          <w:lang w:val="en-US"/>
        </w:rPr>
      </w:pPr>
      <w:r w:rsidRPr="0098317A">
        <w:rPr>
          <w:rFonts w:asciiTheme="minorHAnsi" w:hAnsiTheme="minorHAnsi"/>
          <w:color w:val="000000" w:themeColor="text1"/>
          <w:sz w:val="24"/>
          <w:szCs w:val="24"/>
          <w:lang w:val="en-US"/>
        </w:rPr>
        <w:t>Drop-In hours are another way for students to receive subject-based peer support. Drop-In hours are held weekly, with the times and dates to be decided in conjunction with the tutors at the beginning of each semester. Drop-In hours occur in the same time and place (per subject) every week and do not require an appointment. The structure of the peer interaction is the same as tutoring: student led academic support.</w:t>
      </w:r>
      <w:bookmarkStart w:id="31" w:name="_ylvfdcrnx13c"/>
      <w:bookmarkEnd w:id="31"/>
    </w:p>
    <w:p w14:paraId="00000055" w14:textId="0275F5A4" w:rsidR="00122E60" w:rsidRPr="0098317A" w:rsidRDefault="0007157C" w:rsidP="006272FA">
      <w:pPr>
        <w:pStyle w:val="Heading3"/>
        <w:rPr>
          <w:rFonts w:asciiTheme="minorHAnsi" w:hAnsiTheme="minorHAnsi"/>
          <w:color w:val="000000" w:themeColor="text1"/>
          <w:sz w:val="24"/>
          <w:szCs w:val="24"/>
          <w:lang w:val="en-US"/>
        </w:rPr>
      </w:pPr>
      <w:bookmarkStart w:id="32" w:name="_Toc180662542"/>
      <w:r w:rsidRPr="0098317A">
        <w:rPr>
          <w:rFonts w:asciiTheme="minorHAnsi" w:hAnsiTheme="minorHAnsi"/>
          <w:color w:val="000000" w:themeColor="text1"/>
          <w:sz w:val="24"/>
          <w:szCs w:val="24"/>
          <w:lang w:val="en-US"/>
        </w:rPr>
        <w:lastRenderedPageBreak/>
        <w:t>Logistics:</w:t>
      </w:r>
      <w:bookmarkEnd w:id="32"/>
    </w:p>
    <w:p w14:paraId="00000056" w14:textId="77777777"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-Drop-in hours are organized by broad subject.</w:t>
      </w:r>
    </w:p>
    <w:p w14:paraId="00000057" w14:textId="7225C820"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-Current subjects</w:t>
      </w:r>
      <w:r w:rsidR="00C31C22" w:rsidRPr="0098317A">
        <w:rPr>
          <w:rFonts w:asciiTheme="minorHAnsi" w:hAnsiTheme="minorHAnsi"/>
          <w:color w:val="000000" w:themeColor="text1"/>
          <w:sz w:val="24"/>
          <w:szCs w:val="24"/>
        </w:rPr>
        <w:t xml:space="preserve"> vary based on semester</w:t>
      </w:r>
      <w:r w:rsidRPr="0098317A">
        <w:rPr>
          <w:rFonts w:asciiTheme="minorHAnsi" w:hAnsiTheme="minorHAnsi"/>
          <w:color w:val="000000" w:themeColor="text1"/>
          <w:sz w:val="24"/>
          <w:szCs w:val="24"/>
        </w:rPr>
        <w:t>.</w:t>
      </w:r>
    </w:p>
    <w:p w14:paraId="00000058" w14:textId="77777777"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-Drop-in hours are open to any student who needs assistance in that subject, no appointment is required.</w:t>
      </w:r>
    </w:p>
    <w:p w14:paraId="00000059" w14:textId="6EC416D9"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-If multiple students are waiting for individualized support, the max time spen</w:t>
      </w:r>
      <w:r w:rsidR="003840AC" w:rsidRPr="0098317A">
        <w:rPr>
          <w:rFonts w:asciiTheme="minorHAnsi" w:hAnsiTheme="minorHAnsi"/>
          <w:color w:val="000000" w:themeColor="text1"/>
          <w:sz w:val="24"/>
          <w:szCs w:val="24"/>
          <w:lang w:val="en-US"/>
        </w:rPr>
        <w:t>t</w:t>
      </w:r>
      <w:r w:rsidRPr="0098317A">
        <w:rPr>
          <w:rFonts w:asciiTheme="minorHAnsi" w:hAnsiTheme="minorHAnsi"/>
          <w:color w:val="000000" w:themeColor="text1"/>
          <w:sz w:val="24"/>
          <w:szCs w:val="24"/>
          <w:lang w:val="en-US"/>
        </w:rPr>
        <w:t xml:space="preserve"> with a student is 30</w:t>
      </w:r>
      <w:r w:rsidR="003840AC" w:rsidRPr="0098317A">
        <w:rPr>
          <w:rFonts w:asciiTheme="minorHAnsi" w:hAnsiTheme="minorHAnsi"/>
          <w:color w:val="000000" w:themeColor="text1"/>
          <w:sz w:val="24"/>
          <w:szCs w:val="24"/>
          <w:lang w:val="en-US"/>
        </w:rPr>
        <w:t xml:space="preserve"> minutes</w:t>
      </w:r>
      <w:r w:rsidRPr="0098317A">
        <w:rPr>
          <w:rFonts w:asciiTheme="minorHAnsi" w:hAnsiTheme="minorHAnsi"/>
          <w:color w:val="000000" w:themeColor="text1"/>
          <w:sz w:val="24"/>
          <w:szCs w:val="24"/>
          <w:lang w:val="en-US"/>
        </w:rPr>
        <w:t>.</w:t>
      </w:r>
    </w:p>
    <w:p w14:paraId="0000005A" w14:textId="77777777"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-Students are welcome and encouraged to study in the drop-in location without requesting specific support.</w:t>
      </w:r>
    </w:p>
    <w:p w14:paraId="0000005D" w14:textId="02D0EF80"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-Tutors must keep track of attendees</w:t>
      </w:r>
      <w:r w:rsidR="007E4E44" w:rsidRPr="0098317A">
        <w:rPr>
          <w:rFonts w:asciiTheme="minorHAnsi" w:hAnsiTheme="minorHAnsi"/>
          <w:color w:val="000000" w:themeColor="text1"/>
          <w:sz w:val="24"/>
          <w:szCs w:val="24"/>
        </w:rPr>
        <w:t xml:space="preserve"> by</w:t>
      </w:r>
      <w:r w:rsidRPr="0098317A">
        <w:rPr>
          <w:rFonts w:asciiTheme="minorHAnsi" w:hAnsiTheme="minorHAnsi"/>
          <w:color w:val="000000" w:themeColor="text1"/>
          <w:sz w:val="24"/>
          <w:szCs w:val="24"/>
        </w:rPr>
        <w:t xml:space="preserve"> physical sign-in sheet</w:t>
      </w:r>
      <w:r w:rsidR="00E657BC" w:rsidRPr="0098317A">
        <w:rPr>
          <w:rFonts w:asciiTheme="minorHAnsi" w:hAnsiTheme="minorHAnsi"/>
          <w:color w:val="000000" w:themeColor="text1"/>
          <w:sz w:val="24"/>
          <w:szCs w:val="24"/>
        </w:rPr>
        <w:t xml:space="preserve"> and submit the sign-in sheet to professional staff</w:t>
      </w:r>
      <w:r w:rsidRPr="0098317A">
        <w:rPr>
          <w:rFonts w:asciiTheme="minorHAnsi" w:hAnsiTheme="minorHAnsi"/>
          <w:color w:val="000000" w:themeColor="text1"/>
          <w:sz w:val="24"/>
          <w:szCs w:val="24"/>
        </w:rPr>
        <w:t xml:space="preserve">.  </w:t>
      </w:r>
    </w:p>
    <w:p w14:paraId="0000005E" w14:textId="77777777" w:rsidR="00122E60" w:rsidRPr="0098317A" w:rsidRDefault="0007157C" w:rsidP="006272FA">
      <w:pPr>
        <w:pStyle w:val="Heading2"/>
        <w:rPr>
          <w:rFonts w:asciiTheme="minorHAnsi" w:hAnsiTheme="minorHAnsi"/>
          <w:b/>
          <w:bCs/>
          <w:color w:val="000000" w:themeColor="text1"/>
          <w:sz w:val="24"/>
          <w:szCs w:val="24"/>
        </w:rPr>
      </w:pPr>
      <w:bookmarkStart w:id="33" w:name="_i8qvo33xmpg8" w:colFirst="0" w:colLast="0"/>
      <w:bookmarkStart w:id="34" w:name="_Toc180662543"/>
      <w:bookmarkEnd w:id="33"/>
      <w:r w:rsidRPr="0098317A">
        <w:rPr>
          <w:rFonts w:asciiTheme="minorHAnsi" w:hAnsiTheme="minorHAnsi"/>
          <w:b/>
          <w:bCs/>
          <w:color w:val="000000" w:themeColor="text1"/>
          <w:sz w:val="24"/>
          <w:szCs w:val="24"/>
        </w:rPr>
        <w:t>Supplemental Instruction</w:t>
      </w:r>
      <w:bookmarkEnd w:id="34"/>
    </w:p>
    <w:p w14:paraId="05BEBC8C" w14:textId="79BD732D" w:rsidR="00681F23" w:rsidRPr="0098317A" w:rsidRDefault="0007157C" w:rsidP="008664F3">
      <w:pPr>
        <w:rPr>
          <w:rFonts w:asciiTheme="minorHAnsi" w:hAnsiTheme="minorHAnsi"/>
          <w:b/>
          <w:bCs/>
          <w:color w:val="000000" w:themeColor="text1"/>
          <w:sz w:val="24"/>
          <w:szCs w:val="24"/>
          <w:lang w:val="en-US"/>
        </w:rPr>
      </w:pPr>
      <w:r w:rsidRPr="0098317A">
        <w:rPr>
          <w:rFonts w:asciiTheme="minorHAnsi" w:hAnsiTheme="minorHAnsi"/>
          <w:color w:val="000000" w:themeColor="text1"/>
          <w:sz w:val="24"/>
          <w:szCs w:val="24"/>
          <w:lang w:val="en-US"/>
        </w:rPr>
        <w:t>We offer a modified form of supplemental instruction (official SI is governed by UMKC and we are not certified through them). SI on Cal Maritime’s campus functions more like embedded tutoring. SIs receive the same training as the tutors, but they are assigned to specific classes that are historically difficult, to provide more targeted assistance. The SIs hold SI sessions where they break-down elements of the course material and help students prepare for exams, complete homework, and generally stay on track in the course. SIs are not teaching assistants, so they do not grade papers, audit the class, nor teach new content. Rather, the supplemental instruction program is intended to create a peer-led learning environment outside of the classroom that will help students succeed in historically difficult classes.</w:t>
      </w:r>
      <w:bookmarkStart w:id="35" w:name="_gnav7qg9rpy6"/>
      <w:bookmarkEnd w:id="35"/>
    </w:p>
    <w:p w14:paraId="00000060" w14:textId="511AA1D1" w:rsidR="00122E60" w:rsidRPr="0098317A" w:rsidRDefault="0007157C" w:rsidP="006272FA">
      <w:pPr>
        <w:pStyle w:val="Heading3"/>
        <w:rPr>
          <w:rFonts w:asciiTheme="minorHAnsi" w:hAnsiTheme="minorHAnsi"/>
          <w:color w:val="000000" w:themeColor="text1"/>
          <w:sz w:val="24"/>
          <w:szCs w:val="24"/>
          <w:lang w:val="en-US"/>
        </w:rPr>
      </w:pPr>
      <w:bookmarkStart w:id="36" w:name="_Toc180662544"/>
      <w:r w:rsidRPr="0098317A">
        <w:rPr>
          <w:rFonts w:asciiTheme="minorHAnsi" w:hAnsiTheme="minorHAnsi"/>
          <w:color w:val="000000" w:themeColor="text1"/>
          <w:sz w:val="24"/>
          <w:szCs w:val="24"/>
          <w:lang w:val="en-US"/>
        </w:rPr>
        <w:t>Logistics:</w:t>
      </w:r>
      <w:bookmarkEnd w:id="36"/>
    </w:p>
    <w:p w14:paraId="00000061" w14:textId="5673C6B2"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-Courses that receive an SI are preselected by the pro staff based on DFW rates, class size, and critical path.</w:t>
      </w:r>
    </w:p>
    <w:p w14:paraId="00000062" w14:textId="77777777"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-When there is additional space for SIs within the tutoring budget, faculty may apply to receive an SI.</w:t>
      </w:r>
    </w:p>
    <w:p w14:paraId="00000063" w14:textId="77777777"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-SIs are selected with a heavy emphasis on faculty recommendation.</w:t>
      </w:r>
    </w:p>
    <w:p w14:paraId="00000066" w14:textId="51BFA7DC"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-SIs must uphold their SI contract, which will dictate their specific duties relating to SI sessions, class attendance, and faculty meetings. </w:t>
      </w:r>
    </w:p>
    <w:p w14:paraId="00000067" w14:textId="77777777" w:rsidR="00122E60" w:rsidRPr="0098317A" w:rsidRDefault="0007157C" w:rsidP="006272FA">
      <w:pPr>
        <w:pStyle w:val="Heading1"/>
        <w:rPr>
          <w:rFonts w:asciiTheme="minorHAnsi" w:hAnsiTheme="minorHAnsi"/>
          <w:b/>
          <w:bCs/>
          <w:color w:val="000000" w:themeColor="text1"/>
          <w:sz w:val="24"/>
          <w:szCs w:val="24"/>
        </w:rPr>
      </w:pPr>
      <w:bookmarkStart w:id="37" w:name="_ricp7u3pgjvs" w:colFirst="0" w:colLast="0"/>
      <w:bookmarkStart w:id="38" w:name="_Toc180662545"/>
      <w:bookmarkEnd w:id="37"/>
      <w:r w:rsidRPr="0098317A">
        <w:rPr>
          <w:rFonts w:asciiTheme="minorHAnsi" w:hAnsiTheme="minorHAnsi"/>
          <w:b/>
          <w:bCs/>
          <w:color w:val="000000" w:themeColor="text1"/>
          <w:sz w:val="24"/>
          <w:szCs w:val="24"/>
        </w:rPr>
        <w:t>Training</w:t>
      </w:r>
      <w:bookmarkEnd w:id="38"/>
    </w:p>
    <w:p w14:paraId="00000069" w14:textId="222DD245"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All new tutors and SIs are required to attend </w:t>
      </w:r>
      <w:r w:rsidR="00F2115D" w:rsidRPr="0098317A">
        <w:rPr>
          <w:rFonts w:asciiTheme="minorHAnsi" w:hAnsiTheme="minorHAnsi"/>
          <w:color w:val="000000" w:themeColor="text1"/>
          <w:sz w:val="24"/>
          <w:szCs w:val="24"/>
          <w:lang w:val="en-US"/>
        </w:rPr>
        <w:t>tutor</w:t>
      </w:r>
      <w:r w:rsidRPr="0098317A">
        <w:rPr>
          <w:rFonts w:asciiTheme="minorHAnsi" w:hAnsiTheme="minorHAnsi"/>
          <w:color w:val="000000" w:themeColor="text1"/>
          <w:sz w:val="24"/>
          <w:szCs w:val="24"/>
          <w:lang w:val="en-US"/>
        </w:rPr>
        <w:t xml:space="preserve"> training. The purpose of this training is to prepare the tutors and SIs to provide quality support to a range of students. The training </w:t>
      </w:r>
      <w:r w:rsidR="00597ED0" w:rsidRPr="0098317A">
        <w:rPr>
          <w:rFonts w:asciiTheme="minorHAnsi" w:hAnsiTheme="minorHAnsi"/>
          <w:color w:val="000000" w:themeColor="text1"/>
          <w:sz w:val="24"/>
          <w:szCs w:val="24"/>
          <w:lang w:val="en-US"/>
        </w:rPr>
        <w:t>can cover</w:t>
      </w:r>
      <w:r w:rsidRPr="0098317A">
        <w:rPr>
          <w:rFonts w:asciiTheme="minorHAnsi" w:hAnsiTheme="minorHAnsi"/>
          <w:color w:val="000000" w:themeColor="text1"/>
          <w:sz w:val="24"/>
          <w:szCs w:val="24"/>
          <w:lang w:val="en-US"/>
        </w:rPr>
        <w:t xml:space="preserve"> pedagogical theories of learning and teaching as well as tutoring protocol and</w:t>
      </w:r>
      <w:r w:rsidR="00597ED0" w:rsidRPr="0098317A">
        <w:rPr>
          <w:rFonts w:asciiTheme="minorHAnsi" w:hAnsiTheme="minorHAnsi"/>
          <w:color w:val="000000" w:themeColor="text1"/>
          <w:sz w:val="24"/>
          <w:szCs w:val="24"/>
          <w:lang w:val="en-US"/>
        </w:rPr>
        <w:t xml:space="preserve"> </w:t>
      </w:r>
      <w:r w:rsidR="00597ED0" w:rsidRPr="0098317A">
        <w:rPr>
          <w:rFonts w:asciiTheme="minorHAnsi" w:hAnsiTheme="minorHAnsi"/>
          <w:color w:val="000000" w:themeColor="text1"/>
          <w:sz w:val="24"/>
          <w:szCs w:val="24"/>
          <w:lang w:val="en-US"/>
        </w:rPr>
        <w:lastRenderedPageBreak/>
        <w:t>best practice</w:t>
      </w:r>
      <w:r w:rsidRPr="0098317A">
        <w:rPr>
          <w:rFonts w:asciiTheme="minorHAnsi" w:hAnsiTheme="minorHAnsi"/>
          <w:color w:val="000000" w:themeColor="text1"/>
          <w:sz w:val="24"/>
          <w:szCs w:val="24"/>
          <w:lang w:val="en-US"/>
        </w:rPr>
        <w:t xml:space="preserve"> strategies. The tutor training also gives the new hires an opportunity to practice a variety of tutoring scenarios.</w:t>
      </w:r>
      <w:r w:rsidRPr="0098317A">
        <w:rPr>
          <w:rFonts w:asciiTheme="minorHAnsi" w:hAnsiTheme="minorHAnsi"/>
          <w:color w:val="000000" w:themeColor="text1"/>
          <w:sz w:val="24"/>
          <w:szCs w:val="24"/>
        </w:rPr>
        <w:t xml:space="preserve"> </w:t>
      </w:r>
    </w:p>
    <w:p w14:paraId="0000006B" w14:textId="7DAAE8DE" w:rsidR="00122E60" w:rsidRPr="0098317A" w:rsidRDefault="0007157C" w:rsidP="007E517B">
      <w:pPr>
        <w:pStyle w:val="Heading2"/>
        <w:rPr>
          <w:rFonts w:asciiTheme="minorHAnsi" w:hAnsiTheme="minorHAnsi"/>
          <w:b/>
          <w:bCs/>
          <w:color w:val="000000" w:themeColor="text1"/>
          <w:sz w:val="24"/>
          <w:szCs w:val="24"/>
        </w:rPr>
      </w:pPr>
      <w:bookmarkStart w:id="39" w:name="_ck4m3smra3tx" w:colFirst="0" w:colLast="0"/>
      <w:bookmarkStart w:id="40" w:name="_Toc180662546"/>
      <w:bookmarkEnd w:id="39"/>
      <w:r w:rsidRPr="0098317A">
        <w:rPr>
          <w:rFonts w:asciiTheme="minorHAnsi" w:hAnsiTheme="minorHAnsi"/>
          <w:b/>
          <w:bCs/>
          <w:color w:val="000000" w:themeColor="text1"/>
          <w:sz w:val="24"/>
          <w:szCs w:val="24"/>
        </w:rPr>
        <w:t>Policies and Procedures</w:t>
      </w:r>
      <w:bookmarkEnd w:id="40"/>
      <w:r w:rsidRPr="0098317A">
        <w:rPr>
          <w:rFonts w:asciiTheme="minorHAnsi" w:hAnsiTheme="minorHAnsi"/>
          <w:b/>
          <w:bCs/>
          <w:color w:val="000000" w:themeColor="text1"/>
          <w:sz w:val="24"/>
          <w:szCs w:val="24"/>
        </w:rPr>
        <w:t xml:space="preserve"> </w:t>
      </w:r>
    </w:p>
    <w:p w14:paraId="0000006C" w14:textId="77777777" w:rsidR="00122E60" w:rsidRPr="0098317A" w:rsidRDefault="0007157C" w:rsidP="006272FA">
      <w:pPr>
        <w:pStyle w:val="Heading3"/>
        <w:rPr>
          <w:rFonts w:asciiTheme="minorHAnsi" w:hAnsiTheme="minorHAnsi"/>
          <w:b/>
          <w:bCs/>
          <w:color w:val="000000" w:themeColor="text1"/>
          <w:sz w:val="24"/>
          <w:szCs w:val="24"/>
        </w:rPr>
      </w:pPr>
      <w:bookmarkStart w:id="41" w:name="_4x0q0j46imqj" w:colFirst="0" w:colLast="0"/>
      <w:bookmarkStart w:id="42" w:name="_Toc180662547"/>
      <w:bookmarkEnd w:id="41"/>
      <w:r w:rsidRPr="0098317A">
        <w:rPr>
          <w:rFonts w:asciiTheme="minorHAnsi" w:hAnsiTheme="minorHAnsi"/>
          <w:b/>
          <w:bCs/>
          <w:color w:val="000000" w:themeColor="text1"/>
          <w:sz w:val="24"/>
          <w:szCs w:val="24"/>
        </w:rPr>
        <w:t>Staff Meetings</w:t>
      </w:r>
      <w:bookmarkEnd w:id="42"/>
    </w:p>
    <w:p w14:paraId="0000006D" w14:textId="716A03D2"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Staff Meetings are required for all tutors</w:t>
      </w:r>
      <w:r w:rsidR="00B44D91" w:rsidRPr="0098317A">
        <w:rPr>
          <w:rFonts w:asciiTheme="minorHAnsi" w:hAnsiTheme="minorHAnsi"/>
          <w:color w:val="000000" w:themeColor="text1"/>
          <w:sz w:val="24"/>
          <w:szCs w:val="24"/>
          <w:lang w:val="en-US"/>
        </w:rPr>
        <w:t xml:space="preserve"> and will be scheduled by professional staff</w:t>
      </w:r>
      <w:r w:rsidRPr="0098317A">
        <w:rPr>
          <w:rFonts w:asciiTheme="minorHAnsi" w:hAnsiTheme="minorHAnsi"/>
          <w:color w:val="000000" w:themeColor="text1"/>
          <w:sz w:val="24"/>
          <w:szCs w:val="24"/>
          <w:lang w:val="en-US"/>
        </w:rPr>
        <w:t>. These meetings are a time to stay informed about what is going on around campus and for tutors to continue their training. Tutors are paid one hour for each meeting.</w:t>
      </w:r>
    </w:p>
    <w:p w14:paraId="513B59FE" w14:textId="77777777" w:rsidR="007E517B" w:rsidRPr="0098317A" w:rsidRDefault="007E517B" w:rsidP="008664F3">
      <w:pPr>
        <w:rPr>
          <w:rFonts w:asciiTheme="minorHAnsi" w:hAnsiTheme="minorHAnsi"/>
          <w:color w:val="000000" w:themeColor="text1"/>
          <w:sz w:val="24"/>
          <w:szCs w:val="24"/>
          <w:lang w:val="en-US"/>
        </w:rPr>
      </w:pPr>
    </w:p>
    <w:p w14:paraId="00000070" w14:textId="097B10AC"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If a tutor must miss a</w:t>
      </w:r>
      <w:r w:rsidR="00EC2FD0" w:rsidRPr="0098317A">
        <w:rPr>
          <w:rFonts w:asciiTheme="minorHAnsi" w:hAnsiTheme="minorHAnsi"/>
          <w:color w:val="000000" w:themeColor="text1"/>
          <w:sz w:val="24"/>
          <w:szCs w:val="24"/>
          <w:lang w:val="en-US"/>
        </w:rPr>
        <w:t xml:space="preserve"> staff</w:t>
      </w:r>
      <w:r w:rsidRPr="0098317A">
        <w:rPr>
          <w:rFonts w:asciiTheme="minorHAnsi" w:hAnsiTheme="minorHAnsi"/>
          <w:color w:val="000000" w:themeColor="text1"/>
          <w:sz w:val="24"/>
          <w:szCs w:val="24"/>
          <w:lang w:val="en-US"/>
        </w:rPr>
        <w:t xml:space="preserve"> meeting, they can make it up by </w:t>
      </w:r>
      <w:r w:rsidR="00EC2FD0" w:rsidRPr="0098317A">
        <w:rPr>
          <w:rFonts w:asciiTheme="minorHAnsi" w:hAnsiTheme="minorHAnsi"/>
          <w:color w:val="000000" w:themeColor="text1"/>
          <w:sz w:val="24"/>
          <w:szCs w:val="24"/>
          <w:lang w:val="en-US"/>
        </w:rPr>
        <w:t xml:space="preserve">meeting with professional staff one-on-one, </w:t>
      </w:r>
      <w:r w:rsidRPr="0098317A">
        <w:rPr>
          <w:rFonts w:asciiTheme="minorHAnsi" w:hAnsiTheme="minorHAnsi"/>
          <w:color w:val="000000" w:themeColor="text1"/>
          <w:sz w:val="24"/>
          <w:szCs w:val="24"/>
          <w:lang w:val="en-US"/>
        </w:rPr>
        <w:t>which is also a paid hour.</w:t>
      </w:r>
      <w:r w:rsidRPr="0098317A">
        <w:rPr>
          <w:rFonts w:asciiTheme="minorHAnsi" w:hAnsiTheme="minorHAnsi"/>
          <w:color w:val="000000" w:themeColor="text1"/>
          <w:sz w:val="24"/>
          <w:szCs w:val="24"/>
        </w:rPr>
        <w:t xml:space="preserve"> </w:t>
      </w:r>
    </w:p>
    <w:p w14:paraId="00000071" w14:textId="77777777" w:rsidR="00122E60" w:rsidRPr="0098317A" w:rsidRDefault="0007157C" w:rsidP="006272FA">
      <w:pPr>
        <w:pStyle w:val="Heading3"/>
        <w:rPr>
          <w:rFonts w:asciiTheme="minorHAnsi" w:hAnsiTheme="minorHAnsi"/>
          <w:b/>
          <w:bCs/>
          <w:color w:val="000000" w:themeColor="text1"/>
          <w:sz w:val="24"/>
          <w:szCs w:val="24"/>
        </w:rPr>
      </w:pPr>
      <w:bookmarkStart w:id="43" w:name="_hiljcdgje238" w:colFirst="0" w:colLast="0"/>
      <w:bookmarkStart w:id="44" w:name="_Toc180662548"/>
      <w:bookmarkEnd w:id="43"/>
      <w:r w:rsidRPr="0098317A">
        <w:rPr>
          <w:rFonts w:asciiTheme="minorHAnsi" w:hAnsiTheme="minorHAnsi"/>
          <w:b/>
          <w:bCs/>
          <w:color w:val="000000" w:themeColor="text1"/>
          <w:sz w:val="24"/>
          <w:szCs w:val="24"/>
        </w:rPr>
        <w:t>Tutor Hour Cap</w:t>
      </w:r>
      <w:bookmarkEnd w:id="44"/>
    </w:p>
    <w:p w14:paraId="00000072" w14:textId="5436AA0A"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Tutors will be capped on their appointments for the week. This cap is reflected in </w:t>
      </w:r>
      <w:r w:rsidR="00A83D0B" w:rsidRPr="0098317A">
        <w:rPr>
          <w:rFonts w:asciiTheme="minorHAnsi" w:hAnsiTheme="minorHAnsi"/>
          <w:color w:val="000000" w:themeColor="text1"/>
          <w:sz w:val="24"/>
          <w:szCs w:val="24"/>
        </w:rPr>
        <w:t>Passport</w:t>
      </w:r>
      <w:r w:rsidRPr="0098317A">
        <w:rPr>
          <w:rFonts w:asciiTheme="minorHAnsi" w:hAnsiTheme="minorHAnsi"/>
          <w:color w:val="000000" w:themeColor="text1"/>
          <w:sz w:val="24"/>
          <w:szCs w:val="24"/>
        </w:rPr>
        <w:t xml:space="preserve"> under “target hours.” The tutor cannot raise their target hours unless </w:t>
      </w:r>
      <w:r w:rsidR="00EC2FD0" w:rsidRPr="0098317A">
        <w:rPr>
          <w:rFonts w:asciiTheme="minorHAnsi" w:hAnsiTheme="minorHAnsi"/>
          <w:color w:val="000000" w:themeColor="text1"/>
          <w:sz w:val="24"/>
          <w:szCs w:val="24"/>
        </w:rPr>
        <w:t>approved by</w:t>
      </w:r>
      <w:r w:rsidRPr="0098317A">
        <w:rPr>
          <w:rFonts w:asciiTheme="minorHAnsi" w:hAnsiTheme="minorHAnsi"/>
          <w:color w:val="000000" w:themeColor="text1"/>
          <w:sz w:val="24"/>
          <w:szCs w:val="24"/>
        </w:rPr>
        <w:t xml:space="preserve"> professional staff.</w:t>
      </w:r>
    </w:p>
    <w:p w14:paraId="390C31E7" w14:textId="77777777" w:rsidR="00E42694" w:rsidRPr="0098317A" w:rsidRDefault="00E42694" w:rsidP="008664F3">
      <w:pPr>
        <w:rPr>
          <w:rFonts w:asciiTheme="minorHAnsi" w:hAnsiTheme="minorHAnsi"/>
          <w:color w:val="000000" w:themeColor="text1"/>
          <w:sz w:val="24"/>
          <w:szCs w:val="24"/>
          <w:lang w:val="en-US"/>
        </w:rPr>
      </w:pPr>
    </w:p>
    <w:p w14:paraId="00000073" w14:textId="7564DA00"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If tutors would like to lower their hour cap that is allowed</w:t>
      </w:r>
      <w:r w:rsidR="008A5696" w:rsidRPr="0098317A">
        <w:rPr>
          <w:rFonts w:asciiTheme="minorHAnsi" w:hAnsiTheme="minorHAnsi"/>
          <w:color w:val="000000" w:themeColor="text1"/>
          <w:sz w:val="24"/>
          <w:szCs w:val="24"/>
          <w:lang w:val="en-US"/>
        </w:rPr>
        <w:t>; please notify professional staff</w:t>
      </w:r>
      <w:r w:rsidR="00F64F27" w:rsidRPr="0098317A">
        <w:rPr>
          <w:rFonts w:asciiTheme="minorHAnsi" w:hAnsiTheme="minorHAnsi"/>
          <w:color w:val="000000" w:themeColor="text1"/>
          <w:sz w:val="24"/>
          <w:szCs w:val="24"/>
          <w:lang w:val="en-US"/>
        </w:rPr>
        <w:t xml:space="preserve"> if lowering your max hours</w:t>
      </w:r>
      <w:r w:rsidRPr="0098317A">
        <w:rPr>
          <w:rFonts w:asciiTheme="minorHAnsi" w:hAnsiTheme="minorHAnsi"/>
          <w:color w:val="000000" w:themeColor="text1"/>
          <w:sz w:val="24"/>
          <w:szCs w:val="24"/>
          <w:lang w:val="en-US"/>
        </w:rPr>
        <w:t xml:space="preserve">. </w:t>
      </w:r>
    </w:p>
    <w:p w14:paraId="612D9402" w14:textId="77777777" w:rsidR="00E42694" w:rsidRPr="0098317A" w:rsidRDefault="00E42694" w:rsidP="008664F3">
      <w:pPr>
        <w:rPr>
          <w:rFonts w:asciiTheme="minorHAnsi" w:hAnsiTheme="minorHAnsi"/>
          <w:color w:val="000000" w:themeColor="text1"/>
          <w:sz w:val="24"/>
          <w:szCs w:val="24"/>
          <w:lang w:val="en-US"/>
        </w:rPr>
      </w:pPr>
    </w:p>
    <w:p w14:paraId="00000074" w14:textId="23E34728"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Tutors who take impromptu appointments must ensure that any impromptu appointments fit within their weekly appointment cap.</w:t>
      </w:r>
    </w:p>
    <w:p w14:paraId="44C529E1" w14:textId="77777777" w:rsidR="00E42694" w:rsidRPr="0098317A" w:rsidRDefault="00E42694" w:rsidP="008664F3">
      <w:pPr>
        <w:rPr>
          <w:rFonts w:asciiTheme="minorHAnsi" w:hAnsiTheme="minorHAnsi"/>
          <w:color w:val="000000" w:themeColor="text1"/>
          <w:sz w:val="24"/>
          <w:szCs w:val="24"/>
        </w:rPr>
      </w:pPr>
    </w:p>
    <w:p w14:paraId="00000075" w14:textId="2C93FFB2"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Overall hour caps will be assigned after consultation with tutor about their preferred hours, and their varied duties such as SI and drop-in. For example, a tutor could have a 1</w:t>
      </w:r>
      <w:r w:rsidR="006B5D4B" w:rsidRPr="0098317A">
        <w:rPr>
          <w:rFonts w:asciiTheme="minorHAnsi" w:hAnsiTheme="minorHAnsi"/>
          <w:color w:val="000000" w:themeColor="text1"/>
          <w:sz w:val="24"/>
          <w:szCs w:val="24"/>
        </w:rPr>
        <w:t xml:space="preserve">0 </w:t>
      </w:r>
      <w:r w:rsidRPr="0098317A">
        <w:rPr>
          <w:rFonts w:asciiTheme="minorHAnsi" w:hAnsiTheme="minorHAnsi"/>
          <w:color w:val="000000" w:themeColor="text1"/>
          <w:sz w:val="24"/>
          <w:szCs w:val="24"/>
        </w:rPr>
        <w:t xml:space="preserve">hour total cap, with </w:t>
      </w:r>
      <w:r w:rsidR="006B5D4B" w:rsidRPr="0098317A">
        <w:rPr>
          <w:rFonts w:asciiTheme="minorHAnsi" w:hAnsiTheme="minorHAnsi"/>
          <w:color w:val="000000" w:themeColor="text1"/>
          <w:sz w:val="24"/>
          <w:szCs w:val="24"/>
        </w:rPr>
        <w:t>2</w:t>
      </w:r>
      <w:r w:rsidRPr="0098317A">
        <w:rPr>
          <w:rFonts w:asciiTheme="minorHAnsi" w:hAnsiTheme="minorHAnsi"/>
          <w:color w:val="000000" w:themeColor="text1"/>
          <w:sz w:val="24"/>
          <w:szCs w:val="24"/>
        </w:rPr>
        <w:t xml:space="preserve"> hours of SI, 2 of drop-in, and </w:t>
      </w:r>
      <w:r w:rsidR="006B5D4B" w:rsidRPr="0098317A">
        <w:rPr>
          <w:rFonts w:asciiTheme="minorHAnsi" w:hAnsiTheme="minorHAnsi"/>
          <w:color w:val="000000" w:themeColor="text1"/>
          <w:sz w:val="24"/>
          <w:szCs w:val="24"/>
        </w:rPr>
        <w:t>6 hours</w:t>
      </w:r>
      <w:r w:rsidRPr="0098317A">
        <w:rPr>
          <w:rFonts w:asciiTheme="minorHAnsi" w:hAnsiTheme="minorHAnsi"/>
          <w:color w:val="000000" w:themeColor="text1"/>
          <w:sz w:val="24"/>
          <w:szCs w:val="24"/>
        </w:rPr>
        <w:t xml:space="preserve"> of appointments. Overall hour caps will be emailed to individual tutors at the beginning of the semester.</w:t>
      </w:r>
    </w:p>
    <w:p w14:paraId="07E5719E" w14:textId="77777777" w:rsidR="00E42694" w:rsidRPr="0098317A" w:rsidRDefault="00E42694" w:rsidP="008664F3">
      <w:pPr>
        <w:rPr>
          <w:rFonts w:asciiTheme="minorHAnsi" w:hAnsiTheme="minorHAnsi"/>
          <w:color w:val="000000" w:themeColor="text1"/>
          <w:sz w:val="24"/>
          <w:szCs w:val="24"/>
        </w:rPr>
      </w:pPr>
    </w:p>
    <w:p w14:paraId="00000077" w14:textId="5AE46AE3"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Per CSU policy, students may not work more than 20 hours across all student jobs. It is the tutor’s responsibility to inform the professional staff about other employment. </w:t>
      </w:r>
    </w:p>
    <w:p w14:paraId="00000078" w14:textId="477F5F42" w:rsidR="00122E60" w:rsidRPr="0098317A" w:rsidRDefault="0007157C" w:rsidP="006272FA">
      <w:pPr>
        <w:pStyle w:val="Heading3"/>
        <w:rPr>
          <w:rFonts w:asciiTheme="minorHAnsi" w:hAnsiTheme="minorHAnsi"/>
          <w:b/>
          <w:bCs/>
          <w:color w:val="000000" w:themeColor="text1"/>
          <w:sz w:val="24"/>
          <w:szCs w:val="24"/>
        </w:rPr>
      </w:pPr>
      <w:bookmarkStart w:id="45" w:name="_7tuwdbei6jok" w:colFirst="0" w:colLast="0"/>
      <w:bookmarkStart w:id="46" w:name="_Toc180662549"/>
      <w:bookmarkEnd w:id="45"/>
      <w:r w:rsidRPr="0098317A">
        <w:rPr>
          <w:rFonts w:asciiTheme="minorHAnsi" w:hAnsiTheme="minorHAnsi"/>
          <w:b/>
          <w:bCs/>
          <w:color w:val="000000" w:themeColor="text1"/>
          <w:sz w:val="24"/>
          <w:szCs w:val="24"/>
        </w:rPr>
        <w:t>Impromptu Appointment Policy</w:t>
      </w:r>
      <w:bookmarkEnd w:id="46"/>
    </w:p>
    <w:p w14:paraId="00000079" w14:textId="532BC97E"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Appointments can only be made up to 12 hours in advance within </w:t>
      </w:r>
      <w:r w:rsidR="00A83D0B" w:rsidRPr="0098317A">
        <w:rPr>
          <w:rFonts w:asciiTheme="minorHAnsi" w:hAnsiTheme="minorHAnsi"/>
          <w:color w:val="000000" w:themeColor="text1"/>
          <w:sz w:val="24"/>
          <w:szCs w:val="24"/>
          <w:lang w:val="en-US"/>
        </w:rPr>
        <w:t>Passport</w:t>
      </w:r>
      <w:r w:rsidRPr="0098317A">
        <w:rPr>
          <w:rFonts w:asciiTheme="minorHAnsi" w:hAnsiTheme="minorHAnsi"/>
          <w:color w:val="000000" w:themeColor="text1"/>
          <w:sz w:val="24"/>
          <w:szCs w:val="24"/>
          <w:lang w:val="en-US"/>
        </w:rPr>
        <w:t>. This is to allow tutors to plan ahead for upcoming appointments. However, some tutors may be willing to take short-notice or impromptu appointments.</w:t>
      </w:r>
    </w:p>
    <w:p w14:paraId="12E59B4C" w14:textId="77777777" w:rsidR="00713174" w:rsidRPr="0098317A" w:rsidRDefault="00713174" w:rsidP="008664F3">
      <w:pPr>
        <w:rPr>
          <w:rFonts w:asciiTheme="minorHAnsi" w:hAnsiTheme="minorHAnsi"/>
          <w:color w:val="000000" w:themeColor="text1"/>
          <w:sz w:val="24"/>
          <w:szCs w:val="24"/>
          <w:lang w:val="en-US"/>
        </w:rPr>
      </w:pPr>
    </w:p>
    <w:p w14:paraId="0000007A" w14:textId="5C2BAF01" w:rsidR="00122E60" w:rsidRPr="0098317A" w:rsidRDefault="0007157C" w:rsidP="008664F3">
      <w:pPr>
        <w:rPr>
          <w:rFonts w:asciiTheme="minorHAnsi" w:hAnsiTheme="minorHAnsi"/>
          <w:color w:val="000000" w:themeColor="text1"/>
          <w:sz w:val="24"/>
          <w:szCs w:val="24"/>
          <w:lang w:val="en-US"/>
        </w:rPr>
      </w:pPr>
      <w:r w:rsidRPr="0098317A">
        <w:rPr>
          <w:rFonts w:asciiTheme="minorHAnsi" w:hAnsiTheme="minorHAnsi"/>
          <w:color w:val="000000" w:themeColor="text1"/>
          <w:sz w:val="24"/>
          <w:szCs w:val="24"/>
          <w:lang w:val="en-US"/>
        </w:rPr>
        <w:t>This is never required and is entirely up to the individual tutor.</w:t>
      </w:r>
    </w:p>
    <w:p w14:paraId="3A34067C" w14:textId="79BBB116" w:rsidR="00824B0A" w:rsidRPr="0098317A" w:rsidRDefault="008054CB"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lastRenderedPageBreak/>
        <w:t>Impromptu</w:t>
      </w:r>
      <w:r w:rsidR="00824B0A" w:rsidRPr="0098317A">
        <w:rPr>
          <w:rFonts w:asciiTheme="minorHAnsi" w:hAnsiTheme="minorHAnsi"/>
          <w:color w:val="000000" w:themeColor="text1"/>
          <w:sz w:val="24"/>
          <w:szCs w:val="24"/>
          <w:lang w:val="en-US"/>
        </w:rPr>
        <w:t xml:space="preserve"> appointments count toward </w:t>
      </w:r>
      <w:r w:rsidRPr="0098317A">
        <w:rPr>
          <w:rFonts w:asciiTheme="minorHAnsi" w:hAnsiTheme="minorHAnsi"/>
          <w:color w:val="000000" w:themeColor="text1"/>
          <w:sz w:val="24"/>
          <w:szCs w:val="24"/>
          <w:lang w:val="en-US"/>
        </w:rPr>
        <w:t>each tutor’s</w:t>
      </w:r>
      <w:r w:rsidR="00824B0A" w:rsidRPr="0098317A">
        <w:rPr>
          <w:rFonts w:asciiTheme="minorHAnsi" w:hAnsiTheme="minorHAnsi"/>
          <w:color w:val="000000" w:themeColor="text1"/>
          <w:sz w:val="24"/>
          <w:szCs w:val="24"/>
          <w:lang w:val="en-US"/>
        </w:rPr>
        <w:t xml:space="preserve"> overall hour cap (max target hours) and may not </w:t>
      </w:r>
      <w:r w:rsidRPr="0098317A">
        <w:rPr>
          <w:rFonts w:asciiTheme="minorHAnsi" w:hAnsiTheme="minorHAnsi"/>
          <w:color w:val="000000" w:themeColor="text1"/>
          <w:sz w:val="24"/>
          <w:szCs w:val="24"/>
          <w:lang w:val="en-US"/>
        </w:rPr>
        <w:t xml:space="preserve">be taken if max hours for the week have already been reached. </w:t>
      </w:r>
    </w:p>
    <w:p w14:paraId="2B040422" w14:textId="77777777" w:rsidR="00E42694" w:rsidRPr="0098317A" w:rsidRDefault="00E42694" w:rsidP="008664F3">
      <w:pPr>
        <w:rPr>
          <w:rFonts w:asciiTheme="minorHAnsi" w:hAnsiTheme="minorHAnsi"/>
          <w:color w:val="000000" w:themeColor="text1"/>
          <w:sz w:val="24"/>
          <w:szCs w:val="24"/>
          <w:lang w:val="en-US"/>
        </w:rPr>
      </w:pPr>
    </w:p>
    <w:p w14:paraId="0000007D" w14:textId="241093D4"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All impromptu appointments must be emailed to pro staff</w:t>
      </w:r>
      <w:r w:rsidR="002C7B0A" w:rsidRPr="0098317A">
        <w:rPr>
          <w:rFonts w:asciiTheme="minorHAnsi" w:hAnsiTheme="minorHAnsi"/>
          <w:color w:val="000000" w:themeColor="text1"/>
          <w:sz w:val="24"/>
          <w:szCs w:val="24"/>
          <w:lang w:val="en-US"/>
        </w:rPr>
        <w:t xml:space="preserve"> once they have taken place</w:t>
      </w:r>
      <w:r w:rsidRPr="0098317A">
        <w:rPr>
          <w:rFonts w:asciiTheme="minorHAnsi" w:hAnsiTheme="minorHAnsi"/>
          <w:color w:val="000000" w:themeColor="text1"/>
          <w:sz w:val="24"/>
          <w:szCs w:val="24"/>
          <w:lang w:val="en-US"/>
        </w:rPr>
        <w:t xml:space="preserve">. Pro staff </w:t>
      </w:r>
      <w:r w:rsidR="00334BB0" w:rsidRPr="0098317A">
        <w:rPr>
          <w:rFonts w:asciiTheme="minorHAnsi" w:hAnsiTheme="minorHAnsi"/>
          <w:color w:val="000000" w:themeColor="text1"/>
          <w:sz w:val="24"/>
          <w:szCs w:val="24"/>
          <w:lang w:val="en-US"/>
        </w:rPr>
        <w:t xml:space="preserve">will then </w:t>
      </w:r>
      <w:r w:rsidRPr="0098317A">
        <w:rPr>
          <w:rFonts w:asciiTheme="minorHAnsi" w:hAnsiTheme="minorHAnsi"/>
          <w:color w:val="000000" w:themeColor="text1"/>
          <w:sz w:val="24"/>
          <w:szCs w:val="24"/>
          <w:lang w:val="en-US"/>
        </w:rPr>
        <w:t xml:space="preserve">retroactively </w:t>
      </w:r>
      <w:r w:rsidR="00334BB0" w:rsidRPr="0098317A">
        <w:rPr>
          <w:rFonts w:asciiTheme="minorHAnsi" w:hAnsiTheme="minorHAnsi"/>
          <w:color w:val="000000" w:themeColor="text1"/>
          <w:sz w:val="24"/>
          <w:szCs w:val="24"/>
          <w:lang w:val="en-US"/>
        </w:rPr>
        <w:t>schedule the</w:t>
      </w:r>
      <w:r w:rsidRPr="0098317A">
        <w:rPr>
          <w:rFonts w:asciiTheme="minorHAnsi" w:hAnsiTheme="minorHAnsi"/>
          <w:color w:val="000000" w:themeColor="text1"/>
          <w:sz w:val="24"/>
          <w:szCs w:val="24"/>
          <w:lang w:val="en-US"/>
        </w:rPr>
        <w:t xml:space="preserve"> appointment so all appointments</w:t>
      </w:r>
      <w:r w:rsidR="00334BB0" w:rsidRPr="0098317A">
        <w:rPr>
          <w:rFonts w:asciiTheme="minorHAnsi" w:hAnsiTheme="minorHAnsi"/>
          <w:color w:val="000000" w:themeColor="text1"/>
          <w:sz w:val="24"/>
          <w:szCs w:val="24"/>
          <w:lang w:val="en-US"/>
        </w:rPr>
        <w:t xml:space="preserve"> </w:t>
      </w:r>
      <w:r w:rsidRPr="0098317A">
        <w:rPr>
          <w:rFonts w:asciiTheme="minorHAnsi" w:hAnsiTheme="minorHAnsi"/>
          <w:color w:val="000000" w:themeColor="text1"/>
          <w:sz w:val="24"/>
          <w:szCs w:val="24"/>
          <w:lang w:val="en-US"/>
        </w:rPr>
        <w:t xml:space="preserve">will be reflected in </w:t>
      </w:r>
      <w:r w:rsidR="00A83D0B" w:rsidRPr="0098317A">
        <w:rPr>
          <w:rFonts w:asciiTheme="minorHAnsi" w:hAnsiTheme="minorHAnsi"/>
          <w:color w:val="000000" w:themeColor="text1"/>
          <w:sz w:val="24"/>
          <w:szCs w:val="24"/>
          <w:lang w:val="en-US"/>
        </w:rPr>
        <w:t>Passport</w:t>
      </w:r>
      <w:r w:rsidRPr="0098317A">
        <w:rPr>
          <w:rFonts w:asciiTheme="minorHAnsi" w:hAnsiTheme="minorHAnsi"/>
          <w:color w:val="000000" w:themeColor="text1"/>
          <w:sz w:val="24"/>
          <w:szCs w:val="24"/>
          <w:lang w:val="en-US"/>
        </w:rPr>
        <w:t xml:space="preserve"> (and thus require an appointment summary). </w:t>
      </w:r>
      <w:r w:rsidRPr="0098317A">
        <w:rPr>
          <w:rFonts w:asciiTheme="minorHAnsi" w:hAnsiTheme="minorHAnsi"/>
          <w:color w:val="000000" w:themeColor="text1"/>
          <w:sz w:val="24"/>
          <w:szCs w:val="24"/>
        </w:rPr>
        <w:t xml:space="preserve"> </w:t>
      </w:r>
    </w:p>
    <w:p w14:paraId="0000007E" w14:textId="59C9F506" w:rsidR="00122E60" w:rsidRPr="0098317A" w:rsidRDefault="0007157C" w:rsidP="006272FA">
      <w:pPr>
        <w:pStyle w:val="Heading3"/>
        <w:rPr>
          <w:rFonts w:asciiTheme="minorHAnsi" w:hAnsiTheme="minorHAnsi"/>
          <w:b/>
          <w:bCs/>
          <w:color w:val="000000" w:themeColor="text1"/>
          <w:sz w:val="24"/>
          <w:szCs w:val="24"/>
        </w:rPr>
      </w:pPr>
      <w:bookmarkStart w:id="47" w:name="_se87humdwirl" w:colFirst="0" w:colLast="0"/>
      <w:bookmarkStart w:id="48" w:name="_Toc180662550"/>
      <w:bookmarkEnd w:id="47"/>
      <w:r w:rsidRPr="0098317A">
        <w:rPr>
          <w:rFonts w:asciiTheme="minorHAnsi" w:hAnsiTheme="minorHAnsi"/>
          <w:b/>
          <w:bCs/>
          <w:color w:val="000000" w:themeColor="text1"/>
          <w:sz w:val="24"/>
          <w:szCs w:val="24"/>
        </w:rPr>
        <w:t>Tutor Absence/Cancellation Policy</w:t>
      </w:r>
      <w:bookmarkEnd w:id="48"/>
    </w:p>
    <w:p w14:paraId="0000007F" w14:textId="77777777"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If tutors cannot attend a scheduled appointment, drop-in, or SI session due to an unavoidable situation (illness, family emergency, etc.) they must make every effort to get that time covered by another tutor. Tutors must inform the professional staff when a switch is made.</w:t>
      </w:r>
    </w:p>
    <w:p w14:paraId="5EAF7F93" w14:textId="77777777" w:rsidR="00713174" w:rsidRPr="0098317A" w:rsidRDefault="00713174" w:rsidP="008664F3">
      <w:pPr>
        <w:rPr>
          <w:rFonts w:asciiTheme="minorHAnsi" w:hAnsiTheme="minorHAnsi"/>
          <w:color w:val="000000" w:themeColor="text1"/>
          <w:sz w:val="24"/>
          <w:szCs w:val="24"/>
        </w:rPr>
      </w:pPr>
    </w:p>
    <w:p w14:paraId="00000080" w14:textId="77777777"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The covering tutor may exceed their hour cap for the sake of providing service for the tutee. This is the only instance wherein a tutor may exceed their hour cap.</w:t>
      </w:r>
    </w:p>
    <w:p w14:paraId="41E70F86" w14:textId="77777777" w:rsidR="00713174" w:rsidRPr="0098317A" w:rsidRDefault="00713174" w:rsidP="008664F3">
      <w:pPr>
        <w:rPr>
          <w:rFonts w:asciiTheme="minorHAnsi" w:hAnsiTheme="minorHAnsi"/>
          <w:color w:val="000000" w:themeColor="text1"/>
          <w:sz w:val="24"/>
          <w:szCs w:val="24"/>
        </w:rPr>
      </w:pPr>
    </w:p>
    <w:p w14:paraId="00000081" w14:textId="77777777"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The new tutor will now be paid for that hour.</w:t>
      </w:r>
    </w:p>
    <w:p w14:paraId="6EBCE9E7" w14:textId="77777777" w:rsidR="00713174" w:rsidRPr="0098317A" w:rsidRDefault="00713174" w:rsidP="008664F3">
      <w:pPr>
        <w:rPr>
          <w:rFonts w:asciiTheme="minorHAnsi" w:hAnsiTheme="minorHAnsi"/>
          <w:color w:val="000000" w:themeColor="text1"/>
          <w:sz w:val="24"/>
          <w:szCs w:val="24"/>
        </w:rPr>
      </w:pPr>
    </w:p>
    <w:p w14:paraId="00000082" w14:textId="6C3548E6" w:rsidR="00122E60" w:rsidRPr="0098317A" w:rsidRDefault="0007157C" w:rsidP="008664F3">
      <w:pPr>
        <w:rPr>
          <w:rFonts w:asciiTheme="minorHAnsi" w:hAnsiTheme="minorHAnsi"/>
          <w:color w:val="000000" w:themeColor="text1"/>
          <w:sz w:val="24"/>
          <w:szCs w:val="24"/>
          <w:lang w:val="en-US"/>
        </w:rPr>
      </w:pPr>
      <w:r w:rsidRPr="0098317A">
        <w:rPr>
          <w:rFonts w:asciiTheme="minorHAnsi" w:hAnsiTheme="minorHAnsi"/>
          <w:color w:val="000000" w:themeColor="text1"/>
          <w:sz w:val="24"/>
          <w:szCs w:val="24"/>
          <w:lang w:val="en-US"/>
        </w:rPr>
        <w:t xml:space="preserve">Tutors may not cancel appointments for any reason. If the tutee and tutor have come to a mutual agreement to cancel or move the appointment for some reason, please inform the pro staff and they can cancel the appointment.  </w:t>
      </w:r>
    </w:p>
    <w:p w14:paraId="00000083" w14:textId="5F0C3BEF" w:rsidR="00122E60" w:rsidRPr="0098317A" w:rsidRDefault="0007157C" w:rsidP="006272FA">
      <w:pPr>
        <w:pStyle w:val="Heading3"/>
        <w:rPr>
          <w:rFonts w:asciiTheme="minorHAnsi" w:hAnsiTheme="minorHAnsi"/>
          <w:b/>
          <w:bCs/>
          <w:color w:val="000000" w:themeColor="text1"/>
          <w:sz w:val="24"/>
          <w:szCs w:val="24"/>
        </w:rPr>
      </w:pPr>
      <w:bookmarkStart w:id="49" w:name="_pi40503s00ll" w:colFirst="0" w:colLast="0"/>
      <w:bookmarkStart w:id="50" w:name="_Toc180662551"/>
      <w:bookmarkEnd w:id="49"/>
      <w:r w:rsidRPr="0098317A">
        <w:rPr>
          <w:rFonts w:asciiTheme="minorHAnsi" w:hAnsiTheme="minorHAnsi"/>
          <w:b/>
          <w:bCs/>
          <w:color w:val="000000" w:themeColor="text1"/>
          <w:sz w:val="24"/>
          <w:szCs w:val="24"/>
        </w:rPr>
        <w:t>Student Appointment Cap</w:t>
      </w:r>
      <w:r w:rsidR="000045A7" w:rsidRPr="0098317A">
        <w:rPr>
          <w:rFonts w:asciiTheme="minorHAnsi" w:hAnsiTheme="minorHAnsi"/>
          <w:b/>
          <w:bCs/>
          <w:color w:val="000000" w:themeColor="text1"/>
          <w:sz w:val="24"/>
          <w:szCs w:val="24"/>
        </w:rPr>
        <w:t xml:space="preserve"> Policy</w:t>
      </w:r>
      <w:bookmarkEnd w:id="50"/>
    </w:p>
    <w:p w14:paraId="00000084" w14:textId="266F994B" w:rsidR="00122E60" w:rsidRPr="0098317A" w:rsidRDefault="00551B99"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To</w:t>
      </w:r>
      <w:r w:rsidR="0007157C" w:rsidRPr="0098317A">
        <w:rPr>
          <w:rFonts w:asciiTheme="minorHAnsi" w:hAnsiTheme="minorHAnsi"/>
          <w:color w:val="000000" w:themeColor="text1"/>
          <w:sz w:val="24"/>
          <w:szCs w:val="24"/>
          <w:lang w:val="en-US"/>
        </w:rPr>
        <w:t xml:space="preserve"> ensure that students do not monopolize tutoring and to keep tutoring available to as many students as possible, students will have a cap on how many appointments they can make in a week.</w:t>
      </w:r>
    </w:p>
    <w:p w14:paraId="332E3CF6" w14:textId="77777777" w:rsidR="00713174" w:rsidRPr="0098317A" w:rsidRDefault="00713174" w:rsidP="008664F3">
      <w:pPr>
        <w:rPr>
          <w:rFonts w:asciiTheme="minorHAnsi" w:hAnsiTheme="minorHAnsi"/>
          <w:color w:val="000000" w:themeColor="text1"/>
          <w:sz w:val="24"/>
          <w:szCs w:val="24"/>
        </w:rPr>
      </w:pPr>
    </w:p>
    <w:p w14:paraId="00000085" w14:textId="18D80B17"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Currently, students are limited to 2 appointments per subject per week. This is set within </w:t>
      </w:r>
      <w:r w:rsidR="00A83D0B" w:rsidRPr="0098317A">
        <w:rPr>
          <w:rFonts w:asciiTheme="minorHAnsi" w:hAnsiTheme="minorHAnsi"/>
          <w:color w:val="000000" w:themeColor="text1"/>
          <w:sz w:val="24"/>
          <w:szCs w:val="24"/>
        </w:rPr>
        <w:t>Passport</w:t>
      </w:r>
      <w:r w:rsidRPr="0098317A">
        <w:rPr>
          <w:rFonts w:asciiTheme="minorHAnsi" w:hAnsiTheme="minorHAnsi"/>
          <w:color w:val="000000" w:themeColor="text1"/>
          <w:sz w:val="24"/>
          <w:szCs w:val="24"/>
        </w:rPr>
        <w:t xml:space="preserve">, and therefore “subject” is defined as a subject within the </w:t>
      </w:r>
      <w:r w:rsidR="00A83D0B" w:rsidRPr="0098317A">
        <w:rPr>
          <w:rFonts w:asciiTheme="minorHAnsi" w:hAnsiTheme="minorHAnsi"/>
          <w:color w:val="000000" w:themeColor="text1"/>
          <w:sz w:val="24"/>
          <w:szCs w:val="24"/>
        </w:rPr>
        <w:t>Passport</w:t>
      </w:r>
      <w:r w:rsidRPr="0098317A">
        <w:rPr>
          <w:rFonts w:asciiTheme="minorHAnsi" w:hAnsiTheme="minorHAnsi"/>
          <w:color w:val="000000" w:themeColor="text1"/>
          <w:sz w:val="24"/>
          <w:szCs w:val="24"/>
        </w:rPr>
        <w:t xml:space="preserve"> system.</w:t>
      </w:r>
    </w:p>
    <w:p w14:paraId="00000087" w14:textId="35F526A3" w:rsidR="00122E60" w:rsidRPr="0098317A" w:rsidRDefault="0007157C" w:rsidP="008664F3">
      <w:pPr>
        <w:rPr>
          <w:rFonts w:asciiTheme="minorHAnsi" w:hAnsiTheme="minorHAnsi"/>
          <w:b/>
          <w:color w:val="000000" w:themeColor="text1"/>
          <w:sz w:val="24"/>
          <w:szCs w:val="24"/>
        </w:rPr>
      </w:pPr>
      <w:r w:rsidRPr="0098317A">
        <w:rPr>
          <w:rFonts w:asciiTheme="minorHAnsi" w:hAnsiTheme="minorHAnsi"/>
          <w:color w:val="000000" w:themeColor="text1"/>
          <w:sz w:val="24"/>
          <w:szCs w:val="24"/>
          <w:lang w:val="en-US"/>
        </w:rPr>
        <w:t xml:space="preserve">Students may obtain a </w:t>
      </w:r>
      <w:r w:rsidR="0067004D" w:rsidRPr="0098317A">
        <w:rPr>
          <w:rFonts w:asciiTheme="minorHAnsi" w:hAnsiTheme="minorHAnsi"/>
          <w:color w:val="000000" w:themeColor="text1"/>
          <w:sz w:val="24"/>
          <w:szCs w:val="24"/>
          <w:lang w:val="en-US"/>
        </w:rPr>
        <w:t>recommendation</w:t>
      </w:r>
      <w:r w:rsidRPr="0098317A">
        <w:rPr>
          <w:rFonts w:asciiTheme="minorHAnsi" w:hAnsiTheme="minorHAnsi"/>
          <w:color w:val="000000" w:themeColor="text1"/>
          <w:sz w:val="24"/>
          <w:szCs w:val="24"/>
          <w:lang w:val="en-US"/>
        </w:rPr>
        <w:t xml:space="preserve"> from </w:t>
      </w:r>
      <w:r w:rsidR="00551B99" w:rsidRPr="0098317A">
        <w:rPr>
          <w:rFonts w:asciiTheme="minorHAnsi" w:hAnsiTheme="minorHAnsi"/>
          <w:color w:val="000000" w:themeColor="text1"/>
          <w:sz w:val="24"/>
          <w:szCs w:val="24"/>
          <w:lang w:val="en-US"/>
        </w:rPr>
        <w:t xml:space="preserve">Accessibility and </w:t>
      </w:r>
      <w:r w:rsidRPr="0098317A">
        <w:rPr>
          <w:rFonts w:asciiTheme="minorHAnsi" w:hAnsiTheme="minorHAnsi"/>
          <w:color w:val="000000" w:themeColor="text1"/>
          <w:sz w:val="24"/>
          <w:szCs w:val="24"/>
          <w:lang w:val="en-US"/>
        </w:rPr>
        <w:t>Disability Services if they require more than 2 appointments per subject per week.</w:t>
      </w:r>
      <w:bookmarkStart w:id="51" w:name="_9cti0x1mqul2" w:colFirst="0" w:colLast="0"/>
      <w:bookmarkEnd w:id="51"/>
      <w:r w:rsidRPr="0098317A">
        <w:rPr>
          <w:rFonts w:asciiTheme="minorHAnsi" w:hAnsiTheme="minorHAnsi"/>
          <w:b/>
          <w:color w:val="000000" w:themeColor="text1"/>
          <w:sz w:val="24"/>
          <w:szCs w:val="24"/>
        </w:rPr>
        <w:t xml:space="preserve"> </w:t>
      </w:r>
    </w:p>
    <w:p w14:paraId="00000088" w14:textId="77777777" w:rsidR="00122E60" w:rsidRPr="0098317A" w:rsidRDefault="0007157C" w:rsidP="006272FA">
      <w:pPr>
        <w:pStyle w:val="Heading3"/>
        <w:rPr>
          <w:rFonts w:asciiTheme="minorHAnsi" w:hAnsiTheme="minorHAnsi"/>
          <w:b/>
          <w:bCs/>
          <w:color w:val="000000" w:themeColor="text1"/>
          <w:sz w:val="24"/>
          <w:szCs w:val="24"/>
        </w:rPr>
      </w:pPr>
      <w:bookmarkStart w:id="52" w:name="_3e0u9qssjil5" w:colFirst="0" w:colLast="0"/>
      <w:bookmarkStart w:id="53" w:name="_Toc180662552"/>
      <w:bookmarkEnd w:id="52"/>
      <w:r w:rsidRPr="0098317A">
        <w:rPr>
          <w:rFonts w:asciiTheme="minorHAnsi" w:hAnsiTheme="minorHAnsi"/>
          <w:b/>
          <w:bCs/>
          <w:color w:val="000000" w:themeColor="text1"/>
          <w:sz w:val="24"/>
          <w:szCs w:val="24"/>
        </w:rPr>
        <w:t>Hiring &amp; GPA/Grade Requirements</w:t>
      </w:r>
      <w:bookmarkEnd w:id="53"/>
    </w:p>
    <w:p w14:paraId="00000089" w14:textId="77777777"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In order to be considered for the position of tutor or SI, students must have at least a 3.0 GPA and have a B+ or higher in all classes that they tutor. Tutors must also provide a faculty reference who can speak to their skills in their anticipated tutoring subject(s). </w:t>
      </w:r>
    </w:p>
    <w:p w14:paraId="0000008B" w14:textId="3A7C2AD9"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Returning tutors do not need to reapply for their position. However, tutors must maintain a 3.0 GPA and the required B+ in all classes that they tutor. If tutors do not maintain these requirements, they </w:t>
      </w:r>
      <w:r w:rsidR="0039363E" w:rsidRPr="0098317A">
        <w:rPr>
          <w:rFonts w:asciiTheme="minorHAnsi" w:hAnsiTheme="minorHAnsi"/>
          <w:color w:val="000000" w:themeColor="text1"/>
          <w:sz w:val="24"/>
          <w:szCs w:val="24"/>
          <w:lang w:val="en-US"/>
        </w:rPr>
        <w:t>may</w:t>
      </w:r>
      <w:r w:rsidRPr="0098317A">
        <w:rPr>
          <w:rFonts w:asciiTheme="minorHAnsi" w:hAnsiTheme="minorHAnsi"/>
          <w:color w:val="000000" w:themeColor="text1"/>
          <w:sz w:val="24"/>
          <w:szCs w:val="24"/>
          <w:lang w:val="en-US"/>
        </w:rPr>
        <w:t xml:space="preserve"> be asked to leave the tutoring staff. </w:t>
      </w:r>
      <w:r w:rsidR="0075703E" w:rsidRPr="0098317A">
        <w:rPr>
          <w:rFonts w:asciiTheme="minorHAnsi" w:hAnsiTheme="minorHAnsi"/>
          <w:color w:val="000000" w:themeColor="text1"/>
          <w:sz w:val="24"/>
          <w:szCs w:val="24"/>
          <w:lang w:val="en-US"/>
        </w:rPr>
        <w:t xml:space="preserve">Tutors </w:t>
      </w:r>
      <w:r w:rsidR="00F51B73" w:rsidRPr="0098317A">
        <w:rPr>
          <w:rFonts w:asciiTheme="minorHAnsi" w:hAnsiTheme="minorHAnsi"/>
          <w:color w:val="000000" w:themeColor="text1"/>
          <w:sz w:val="24"/>
          <w:szCs w:val="24"/>
          <w:lang w:val="en-US"/>
        </w:rPr>
        <w:t xml:space="preserve">asked to leave should </w:t>
      </w:r>
      <w:r w:rsidR="00F51B73" w:rsidRPr="0098317A">
        <w:rPr>
          <w:rFonts w:asciiTheme="minorHAnsi" w:hAnsiTheme="minorHAnsi"/>
          <w:color w:val="000000" w:themeColor="text1"/>
          <w:sz w:val="24"/>
          <w:szCs w:val="24"/>
          <w:lang w:val="en-US"/>
        </w:rPr>
        <w:lastRenderedPageBreak/>
        <w:t>improve their</w:t>
      </w:r>
      <w:r w:rsidRPr="0098317A">
        <w:rPr>
          <w:rFonts w:asciiTheme="minorHAnsi" w:hAnsiTheme="minorHAnsi"/>
          <w:color w:val="000000" w:themeColor="text1"/>
          <w:sz w:val="24"/>
          <w:szCs w:val="24"/>
          <w:lang w:val="en-US"/>
        </w:rPr>
        <w:t xml:space="preserve"> GPA </w:t>
      </w:r>
      <w:r w:rsidR="00F51B73" w:rsidRPr="0098317A">
        <w:rPr>
          <w:rFonts w:asciiTheme="minorHAnsi" w:hAnsiTheme="minorHAnsi"/>
          <w:color w:val="000000" w:themeColor="text1"/>
          <w:sz w:val="24"/>
          <w:szCs w:val="24"/>
          <w:lang w:val="en-US"/>
        </w:rPr>
        <w:t>a</w:t>
      </w:r>
      <w:r w:rsidRPr="0098317A">
        <w:rPr>
          <w:rFonts w:asciiTheme="minorHAnsi" w:hAnsiTheme="minorHAnsi"/>
          <w:color w:val="000000" w:themeColor="text1"/>
          <w:sz w:val="24"/>
          <w:szCs w:val="24"/>
          <w:lang w:val="en-US"/>
        </w:rPr>
        <w:t xml:space="preserve">nd reapply if they wish to become a tutor again. If returning tutors want to add a subject for which they were not explicitly hired, you must likewise obtain a faculty recommendation and approval from the professional staff.  </w:t>
      </w:r>
      <w:r w:rsidRPr="0098317A">
        <w:rPr>
          <w:rFonts w:asciiTheme="minorHAnsi" w:hAnsiTheme="minorHAnsi"/>
          <w:color w:val="000000" w:themeColor="text1"/>
          <w:sz w:val="24"/>
          <w:szCs w:val="24"/>
        </w:rPr>
        <w:t xml:space="preserve"> </w:t>
      </w:r>
    </w:p>
    <w:p w14:paraId="0000008C" w14:textId="108F0D84" w:rsidR="00122E60" w:rsidRPr="0098317A" w:rsidRDefault="0098317A" w:rsidP="000045A7">
      <w:pPr>
        <w:pStyle w:val="Heading3"/>
        <w:rPr>
          <w:rFonts w:asciiTheme="minorHAnsi" w:hAnsiTheme="minorHAnsi"/>
          <w:b/>
          <w:bCs/>
          <w:color w:val="000000" w:themeColor="text1"/>
          <w:sz w:val="24"/>
          <w:szCs w:val="24"/>
        </w:rPr>
      </w:pPr>
      <w:bookmarkStart w:id="54" w:name="_piemmm523e56" w:colFirst="0" w:colLast="0"/>
      <w:bookmarkStart w:id="55" w:name="_Toc180662553"/>
      <w:bookmarkEnd w:id="54"/>
      <w:r>
        <w:rPr>
          <w:rFonts w:asciiTheme="minorHAnsi" w:hAnsiTheme="minorHAnsi"/>
          <w:b/>
          <w:bCs/>
          <w:color w:val="000000" w:themeColor="text1"/>
          <w:sz w:val="24"/>
          <w:szCs w:val="24"/>
        </w:rPr>
        <w:t xml:space="preserve">Tutor </w:t>
      </w:r>
      <w:r w:rsidR="0007157C" w:rsidRPr="0098317A">
        <w:rPr>
          <w:rFonts w:asciiTheme="minorHAnsi" w:hAnsiTheme="minorHAnsi"/>
          <w:b/>
          <w:bCs/>
          <w:color w:val="000000" w:themeColor="text1"/>
          <w:sz w:val="24"/>
          <w:szCs w:val="24"/>
        </w:rPr>
        <w:t>Payment</w:t>
      </w:r>
      <w:bookmarkEnd w:id="55"/>
      <w:r>
        <w:rPr>
          <w:rFonts w:asciiTheme="minorHAnsi" w:hAnsiTheme="minorHAnsi"/>
          <w:b/>
          <w:bCs/>
          <w:color w:val="000000" w:themeColor="text1"/>
          <w:sz w:val="24"/>
          <w:szCs w:val="24"/>
        </w:rPr>
        <w:t xml:space="preserve"> Information</w:t>
      </w:r>
    </w:p>
    <w:p w14:paraId="0000008D" w14:textId="30B58997" w:rsidR="00122E60" w:rsidRPr="0098317A" w:rsidRDefault="00641808"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Tutors and S</w:t>
      </w:r>
      <w:r w:rsidR="0090366E" w:rsidRPr="0098317A">
        <w:rPr>
          <w:rFonts w:asciiTheme="minorHAnsi" w:hAnsiTheme="minorHAnsi"/>
          <w:color w:val="000000" w:themeColor="text1"/>
          <w:sz w:val="24"/>
          <w:szCs w:val="24"/>
        </w:rPr>
        <w:t>I</w:t>
      </w:r>
      <w:r w:rsidRPr="0098317A">
        <w:rPr>
          <w:rFonts w:asciiTheme="minorHAnsi" w:hAnsiTheme="minorHAnsi"/>
          <w:color w:val="000000" w:themeColor="text1"/>
          <w:sz w:val="24"/>
          <w:szCs w:val="24"/>
        </w:rPr>
        <w:t xml:space="preserve">s </w:t>
      </w:r>
      <w:r w:rsidR="0090366E" w:rsidRPr="0098317A">
        <w:rPr>
          <w:rFonts w:asciiTheme="minorHAnsi" w:hAnsiTheme="minorHAnsi"/>
          <w:color w:val="000000" w:themeColor="text1"/>
          <w:sz w:val="24"/>
          <w:szCs w:val="24"/>
        </w:rPr>
        <w:t xml:space="preserve">receive the same rate of pay for hours worked. </w:t>
      </w:r>
    </w:p>
    <w:p w14:paraId="73E45AE7" w14:textId="77777777" w:rsidR="000C55A8" w:rsidRPr="0098317A" w:rsidRDefault="000C55A8" w:rsidP="008664F3">
      <w:pPr>
        <w:rPr>
          <w:rFonts w:asciiTheme="minorHAnsi" w:hAnsiTheme="minorHAnsi"/>
          <w:color w:val="000000" w:themeColor="text1"/>
          <w:sz w:val="24"/>
          <w:szCs w:val="24"/>
        </w:rPr>
      </w:pPr>
    </w:p>
    <w:p w14:paraId="0000008E" w14:textId="77777777"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Tutors are paid for the following:</w:t>
      </w:r>
    </w:p>
    <w:p w14:paraId="0000008F" w14:textId="6B18610A"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          </w:t>
      </w:r>
      <w:r w:rsidRPr="0098317A">
        <w:rPr>
          <w:rFonts w:asciiTheme="minorHAnsi" w:hAnsiTheme="minorHAnsi"/>
          <w:color w:val="000000" w:themeColor="text1"/>
          <w:sz w:val="24"/>
          <w:szCs w:val="24"/>
        </w:rPr>
        <w:tab/>
      </w:r>
      <w:r w:rsidR="00713174" w:rsidRPr="0098317A">
        <w:rPr>
          <w:rFonts w:asciiTheme="minorHAnsi" w:hAnsiTheme="minorHAnsi"/>
          <w:color w:val="000000" w:themeColor="text1"/>
          <w:sz w:val="24"/>
          <w:szCs w:val="24"/>
        </w:rPr>
        <w:t>- S</w:t>
      </w:r>
      <w:r w:rsidRPr="0098317A">
        <w:rPr>
          <w:rFonts w:asciiTheme="minorHAnsi" w:hAnsiTheme="minorHAnsi"/>
          <w:color w:val="000000" w:themeColor="text1"/>
          <w:sz w:val="24"/>
          <w:szCs w:val="24"/>
        </w:rPr>
        <w:t>taff meetings attended</w:t>
      </w:r>
    </w:p>
    <w:p w14:paraId="00000090" w14:textId="7983556C" w:rsidR="00122E60" w:rsidRPr="0098317A" w:rsidRDefault="0007157C" w:rsidP="000045A7">
      <w:pPr>
        <w:ind w:left="720"/>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w:t>
      </w:r>
      <w:r w:rsidR="00713174" w:rsidRPr="0098317A">
        <w:rPr>
          <w:rFonts w:asciiTheme="minorHAnsi" w:hAnsiTheme="minorHAnsi"/>
          <w:color w:val="000000" w:themeColor="text1"/>
          <w:sz w:val="24"/>
          <w:szCs w:val="24"/>
          <w:lang w:val="en-US"/>
        </w:rPr>
        <w:t>D</w:t>
      </w:r>
      <w:r w:rsidRPr="0098317A">
        <w:rPr>
          <w:rFonts w:asciiTheme="minorHAnsi" w:hAnsiTheme="minorHAnsi"/>
          <w:color w:val="000000" w:themeColor="text1"/>
          <w:sz w:val="24"/>
          <w:szCs w:val="24"/>
          <w:lang w:val="en-US"/>
        </w:rPr>
        <w:t xml:space="preserve">rop-in hours worked (tutors will get paid regardless of how many students attended, provided that they work on tutoring materials if no students </w:t>
      </w:r>
      <w:r w:rsidR="0090366E" w:rsidRPr="0098317A">
        <w:rPr>
          <w:rFonts w:asciiTheme="minorHAnsi" w:hAnsiTheme="minorHAnsi"/>
          <w:color w:val="000000" w:themeColor="text1"/>
          <w:sz w:val="24"/>
          <w:szCs w:val="24"/>
          <w:lang w:val="en-US"/>
        </w:rPr>
        <w:t xml:space="preserve">are </w:t>
      </w:r>
      <w:r w:rsidRPr="0098317A">
        <w:rPr>
          <w:rFonts w:asciiTheme="minorHAnsi" w:hAnsiTheme="minorHAnsi"/>
          <w:color w:val="000000" w:themeColor="text1"/>
          <w:sz w:val="24"/>
          <w:szCs w:val="24"/>
          <w:lang w:val="en-US"/>
        </w:rPr>
        <w:t>present</w:t>
      </w:r>
      <w:r w:rsidR="0090366E" w:rsidRPr="0098317A">
        <w:rPr>
          <w:rFonts w:asciiTheme="minorHAnsi" w:hAnsiTheme="minorHAnsi"/>
          <w:color w:val="000000" w:themeColor="text1"/>
          <w:sz w:val="24"/>
          <w:szCs w:val="24"/>
          <w:lang w:val="en-US"/>
        </w:rPr>
        <w:t>)</w:t>
      </w:r>
    </w:p>
    <w:p w14:paraId="00000091" w14:textId="1325E3B6" w:rsidR="00122E60" w:rsidRPr="0098317A" w:rsidRDefault="0007157C" w:rsidP="000045A7">
      <w:pPr>
        <w:ind w:left="720" w:firstLine="48"/>
        <w:rPr>
          <w:rFonts w:asciiTheme="minorHAnsi" w:hAnsiTheme="minorHAnsi"/>
          <w:color w:val="000000" w:themeColor="text1"/>
          <w:sz w:val="24"/>
          <w:szCs w:val="24"/>
        </w:rPr>
      </w:pPr>
      <w:r w:rsidRPr="0098317A">
        <w:rPr>
          <w:rFonts w:asciiTheme="minorHAnsi" w:hAnsiTheme="minorHAnsi"/>
          <w:color w:val="000000" w:themeColor="text1"/>
          <w:sz w:val="24"/>
          <w:szCs w:val="24"/>
        </w:rPr>
        <w:t>-</w:t>
      </w:r>
      <w:r w:rsidR="00713174" w:rsidRPr="0098317A">
        <w:rPr>
          <w:rFonts w:asciiTheme="minorHAnsi" w:hAnsiTheme="minorHAnsi"/>
          <w:color w:val="000000" w:themeColor="text1"/>
          <w:sz w:val="24"/>
          <w:szCs w:val="24"/>
        </w:rPr>
        <w:t>A</w:t>
      </w:r>
      <w:r w:rsidRPr="0098317A">
        <w:rPr>
          <w:rFonts w:asciiTheme="minorHAnsi" w:hAnsiTheme="minorHAnsi"/>
          <w:color w:val="000000" w:themeColor="text1"/>
          <w:sz w:val="24"/>
          <w:szCs w:val="24"/>
        </w:rPr>
        <w:t>ppointments with students (tutor may only bill the actual hours worked, even if multiple students attended</w:t>
      </w:r>
      <w:r w:rsidR="0090366E" w:rsidRPr="0098317A">
        <w:rPr>
          <w:rFonts w:asciiTheme="minorHAnsi" w:hAnsiTheme="minorHAnsi"/>
          <w:color w:val="000000" w:themeColor="text1"/>
          <w:sz w:val="24"/>
          <w:szCs w:val="24"/>
        </w:rPr>
        <w:t>)</w:t>
      </w:r>
    </w:p>
    <w:p w14:paraId="00000092" w14:textId="77777777" w:rsidR="00122E60" w:rsidRPr="0098317A" w:rsidRDefault="0007157C" w:rsidP="000045A7">
      <w:pPr>
        <w:ind w:left="720"/>
        <w:rPr>
          <w:rFonts w:asciiTheme="minorHAnsi" w:hAnsiTheme="minorHAnsi"/>
          <w:color w:val="000000" w:themeColor="text1"/>
          <w:sz w:val="24"/>
          <w:szCs w:val="24"/>
          <w:lang w:val="en-US"/>
        </w:rPr>
      </w:pPr>
      <w:r w:rsidRPr="0098317A">
        <w:rPr>
          <w:rFonts w:asciiTheme="minorHAnsi" w:hAnsiTheme="minorHAnsi"/>
          <w:color w:val="000000" w:themeColor="text1"/>
          <w:sz w:val="24"/>
          <w:szCs w:val="24"/>
          <w:lang w:val="en-US"/>
        </w:rPr>
        <w:t xml:space="preserve">-Tutors are paid 1 hour per appointment. If the student leaves early, you still get paid for the full hour. If a student leaves late, you do not paid extra unless they make another appointment with you (which is allowed only if you have the time). This is to prevent students from monopolizing your time and to keep consistency. </w:t>
      </w:r>
    </w:p>
    <w:p w14:paraId="408DE88F" w14:textId="6E8E2C00" w:rsidR="00AE102E" w:rsidRPr="0098317A" w:rsidRDefault="00AE102E" w:rsidP="000045A7">
      <w:pPr>
        <w:ind w:left="720"/>
        <w:rPr>
          <w:rFonts w:asciiTheme="minorHAnsi" w:hAnsiTheme="minorHAnsi"/>
          <w:color w:val="000000" w:themeColor="text1"/>
          <w:sz w:val="24"/>
          <w:szCs w:val="24"/>
        </w:rPr>
      </w:pPr>
      <w:r w:rsidRPr="0098317A">
        <w:rPr>
          <w:rFonts w:asciiTheme="minorHAnsi" w:hAnsiTheme="minorHAnsi"/>
          <w:color w:val="000000" w:themeColor="text1"/>
          <w:sz w:val="24"/>
          <w:szCs w:val="24"/>
        </w:rPr>
        <w:t>- Tutors are not paid for no-show appointments. If the student has not shown up for the appointment by 5 minutes after the start time, the tutor may send a reminder through text or email. If the student still has not shown up after 10 minutes, the tutor may leave.</w:t>
      </w:r>
    </w:p>
    <w:p w14:paraId="00000093" w14:textId="3B86D243" w:rsidR="00122E60" w:rsidRPr="0098317A" w:rsidRDefault="00122E60" w:rsidP="008664F3">
      <w:pPr>
        <w:rPr>
          <w:rFonts w:asciiTheme="minorHAnsi" w:hAnsiTheme="minorHAnsi"/>
          <w:color w:val="000000" w:themeColor="text1"/>
          <w:sz w:val="24"/>
          <w:szCs w:val="24"/>
        </w:rPr>
      </w:pPr>
    </w:p>
    <w:p w14:paraId="00000094" w14:textId="77777777"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SIs are paid for all of the above as well as:</w:t>
      </w:r>
    </w:p>
    <w:p w14:paraId="00000095" w14:textId="77777777"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          </w:t>
      </w:r>
      <w:r w:rsidRPr="0098317A">
        <w:rPr>
          <w:rFonts w:asciiTheme="minorHAnsi" w:hAnsiTheme="minorHAnsi"/>
          <w:color w:val="000000" w:themeColor="text1"/>
          <w:sz w:val="24"/>
          <w:szCs w:val="24"/>
        </w:rPr>
        <w:tab/>
        <w:t>-SI study sessions</w:t>
      </w:r>
    </w:p>
    <w:p w14:paraId="00000096" w14:textId="1D5D2D65"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          </w:t>
      </w:r>
      <w:r w:rsidRPr="0098317A">
        <w:rPr>
          <w:rFonts w:asciiTheme="minorHAnsi" w:hAnsiTheme="minorHAnsi"/>
          <w:color w:val="000000" w:themeColor="text1"/>
          <w:sz w:val="24"/>
          <w:szCs w:val="24"/>
        </w:rPr>
        <w:tab/>
        <w:t>-meetings with SI professor</w:t>
      </w:r>
      <w:r w:rsidR="000E6822" w:rsidRPr="0098317A">
        <w:rPr>
          <w:rFonts w:asciiTheme="minorHAnsi" w:hAnsiTheme="minorHAnsi"/>
          <w:color w:val="000000" w:themeColor="text1"/>
          <w:sz w:val="24"/>
          <w:szCs w:val="24"/>
        </w:rPr>
        <w:t xml:space="preserve">, max 30 </w:t>
      </w:r>
      <w:r w:rsidR="00AD6EA4" w:rsidRPr="0098317A">
        <w:rPr>
          <w:rFonts w:asciiTheme="minorHAnsi" w:hAnsiTheme="minorHAnsi"/>
          <w:color w:val="000000" w:themeColor="text1"/>
          <w:sz w:val="24"/>
          <w:szCs w:val="24"/>
        </w:rPr>
        <w:t>minutes</w:t>
      </w:r>
      <w:r w:rsidR="000E6822" w:rsidRPr="0098317A">
        <w:rPr>
          <w:rFonts w:asciiTheme="minorHAnsi" w:hAnsiTheme="minorHAnsi"/>
          <w:color w:val="000000" w:themeColor="text1"/>
          <w:sz w:val="24"/>
          <w:szCs w:val="24"/>
        </w:rPr>
        <w:t xml:space="preserve"> per wee</w:t>
      </w:r>
      <w:r w:rsidR="00AD6EA4" w:rsidRPr="0098317A">
        <w:rPr>
          <w:rFonts w:asciiTheme="minorHAnsi" w:hAnsiTheme="minorHAnsi"/>
          <w:color w:val="000000" w:themeColor="text1"/>
          <w:sz w:val="24"/>
          <w:szCs w:val="24"/>
        </w:rPr>
        <w:t>k</w:t>
      </w:r>
    </w:p>
    <w:p w14:paraId="00000097" w14:textId="547F8DD1"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          </w:t>
      </w:r>
      <w:r w:rsidRPr="0098317A">
        <w:rPr>
          <w:rFonts w:asciiTheme="minorHAnsi" w:hAnsiTheme="minorHAnsi"/>
          <w:color w:val="000000" w:themeColor="text1"/>
          <w:sz w:val="24"/>
          <w:szCs w:val="24"/>
        </w:rPr>
        <w:tab/>
        <w:t>-class attendance</w:t>
      </w:r>
    </w:p>
    <w:p w14:paraId="00000098" w14:textId="77777777"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ab/>
        <w:t xml:space="preserve">-prep time, max of 1 hour per week </w:t>
      </w:r>
    </w:p>
    <w:p w14:paraId="00000099" w14:textId="77777777"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 </w:t>
      </w:r>
    </w:p>
    <w:p w14:paraId="0000009B" w14:textId="086C3597" w:rsidR="00122E60" w:rsidRPr="0098317A" w:rsidRDefault="0007157C" w:rsidP="008664F3">
      <w:pPr>
        <w:rPr>
          <w:rFonts w:asciiTheme="minorHAnsi" w:hAnsiTheme="minorHAnsi"/>
          <w:color w:val="000000" w:themeColor="text1"/>
          <w:sz w:val="24"/>
          <w:szCs w:val="24"/>
          <w:u w:val="single"/>
          <w:lang w:val="en-US"/>
        </w:rPr>
      </w:pPr>
      <w:r w:rsidRPr="0098317A">
        <w:rPr>
          <w:rFonts w:asciiTheme="minorHAnsi" w:hAnsiTheme="minorHAnsi"/>
          <w:color w:val="000000" w:themeColor="text1"/>
          <w:sz w:val="24"/>
          <w:szCs w:val="24"/>
          <w:lang w:val="en-US"/>
        </w:rPr>
        <w:t xml:space="preserve">In order to get paid, tutors will fill in all of their worked hours in a week by Friday through Peoplesoft </w:t>
      </w:r>
      <w:r w:rsidR="0065561E" w:rsidRPr="0098317A">
        <w:rPr>
          <w:rFonts w:asciiTheme="minorHAnsi" w:hAnsiTheme="minorHAnsi"/>
          <w:color w:val="000000" w:themeColor="text1"/>
          <w:sz w:val="24"/>
          <w:szCs w:val="24"/>
          <w:lang w:val="en-US"/>
        </w:rPr>
        <w:t xml:space="preserve">CHRS. For timecard assistance, email Savannah </w:t>
      </w:r>
      <w:r w:rsidR="00924E46" w:rsidRPr="0098317A">
        <w:rPr>
          <w:rFonts w:asciiTheme="minorHAnsi" w:hAnsiTheme="minorHAnsi"/>
          <w:color w:val="000000" w:themeColor="text1"/>
          <w:sz w:val="24"/>
          <w:szCs w:val="24"/>
          <w:lang w:val="en-US"/>
        </w:rPr>
        <w:t>Conely (</w:t>
      </w:r>
      <w:hyperlink r:id="rId7" w:history="1">
        <w:r w:rsidR="00A56EB3" w:rsidRPr="0098317A">
          <w:rPr>
            <w:rStyle w:val="Hyperlink"/>
            <w:rFonts w:asciiTheme="minorHAnsi" w:hAnsiTheme="minorHAnsi"/>
            <w:color w:val="000000" w:themeColor="text1"/>
            <w:sz w:val="24"/>
            <w:szCs w:val="24"/>
            <w:lang w:val="en-US"/>
          </w:rPr>
          <w:t>sconely@csum.edu</w:t>
        </w:r>
      </w:hyperlink>
      <w:r w:rsidR="00924E46" w:rsidRPr="0098317A">
        <w:rPr>
          <w:rFonts w:asciiTheme="minorHAnsi" w:hAnsiTheme="minorHAnsi"/>
          <w:color w:val="000000" w:themeColor="text1"/>
          <w:sz w:val="24"/>
          <w:szCs w:val="24"/>
          <w:lang w:val="en-US"/>
        </w:rPr>
        <w:t xml:space="preserve">). </w:t>
      </w:r>
      <w:r w:rsidR="00A56EB3" w:rsidRPr="0098317A">
        <w:rPr>
          <w:rFonts w:asciiTheme="minorHAnsi" w:hAnsiTheme="minorHAnsi"/>
          <w:color w:val="000000" w:themeColor="text1"/>
          <w:sz w:val="24"/>
          <w:szCs w:val="24"/>
          <w:lang w:val="en-US"/>
        </w:rPr>
        <w:t xml:space="preserve"> </w:t>
      </w:r>
    </w:p>
    <w:p w14:paraId="0000009D" w14:textId="7BF16F35"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The prof staff will check all hours and approve weekly. If there is a discrepancy, pro staff will inquire further. </w:t>
      </w:r>
    </w:p>
    <w:p w14:paraId="0000009E" w14:textId="77777777" w:rsidR="00122E60" w:rsidRPr="0098317A" w:rsidRDefault="0007157C" w:rsidP="009C512A">
      <w:pPr>
        <w:pStyle w:val="Heading3"/>
        <w:rPr>
          <w:rFonts w:asciiTheme="minorHAnsi" w:hAnsiTheme="minorHAnsi"/>
          <w:b/>
          <w:bCs/>
          <w:color w:val="000000" w:themeColor="text1"/>
          <w:sz w:val="24"/>
          <w:szCs w:val="24"/>
        </w:rPr>
      </w:pPr>
      <w:bookmarkStart w:id="56" w:name="_8e0osnxycn5" w:colFirst="0" w:colLast="0"/>
      <w:bookmarkStart w:id="57" w:name="_Toc180662554"/>
      <w:bookmarkEnd w:id="56"/>
      <w:r w:rsidRPr="0098317A">
        <w:rPr>
          <w:rFonts w:asciiTheme="minorHAnsi" w:hAnsiTheme="minorHAnsi"/>
          <w:b/>
          <w:bCs/>
          <w:color w:val="000000" w:themeColor="text1"/>
          <w:sz w:val="24"/>
          <w:szCs w:val="24"/>
        </w:rPr>
        <w:t>How to Set Up Availability</w:t>
      </w:r>
      <w:bookmarkEnd w:id="57"/>
    </w:p>
    <w:p w14:paraId="0000009F" w14:textId="62D2ACEF" w:rsidR="00122E60" w:rsidRPr="0098317A" w:rsidRDefault="0007157C" w:rsidP="008664F3">
      <w:pPr>
        <w:rPr>
          <w:rFonts w:asciiTheme="minorHAnsi" w:hAnsiTheme="minorHAnsi"/>
          <w:color w:val="000000" w:themeColor="text1"/>
          <w:sz w:val="24"/>
          <w:szCs w:val="24"/>
          <w:u w:val="single"/>
        </w:rPr>
      </w:pPr>
      <w:r w:rsidRPr="0098317A">
        <w:rPr>
          <w:rFonts w:asciiTheme="minorHAnsi" w:hAnsiTheme="minorHAnsi"/>
          <w:color w:val="000000" w:themeColor="text1"/>
          <w:sz w:val="24"/>
          <w:szCs w:val="24"/>
        </w:rPr>
        <w:t xml:space="preserve">Follow this link to get a refresher on how to set up your availability in </w:t>
      </w:r>
      <w:r w:rsidR="00A83D0B" w:rsidRPr="0098317A">
        <w:rPr>
          <w:rFonts w:asciiTheme="minorHAnsi" w:hAnsiTheme="minorHAnsi"/>
          <w:color w:val="000000" w:themeColor="text1"/>
          <w:sz w:val="24"/>
          <w:szCs w:val="24"/>
        </w:rPr>
        <w:t>Passport</w:t>
      </w:r>
      <w:r w:rsidRPr="0098317A">
        <w:rPr>
          <w:rFonts w:asciiTheme="minorHAnsi" w:hAnsiTheme="minorHAnsi"/>
          <w:color w:val="000000" w:themeColor="text1"/>
          <w:sz w:val="24"/>
          <w:szCs w:val="24"/>
        </w:rPr>
        <w:t>.</w:t>
      </w:r>
      <w:hyperlink r:id="rId8">
        <w:r w:rsidRPr="0098317A">
          <w:rPr>
            <w:rFonts w:asciiTheme="minorHAnsi" w:hAnsiTheme="minorHAnsi"/>
            <w:color w:val="000000" w:themeColor="text1"/>
            <w:sz w:val="24"/>
            <w:szCs w:val="24"/>
          </w:rPr>
          <w:t xml:space="preserve"> </w:t>
        </w:r>
      </w:hyperlink>
      <w:hyperlink r:id="rId9">
        <w:r w:rsidRPr="0098317A">
          <w:rPr>
            <w:rFonts w:asciiTheme="minorHAnsi" w:hAnsiTheme="minorHAnsi"/>
            <w:color w:val="000000" w:themeColor="text1"/>
            <w:sz w:val="24"/>
            <w:szCs w:val="24"/>
            <w:u w:val="single"/>
          </w:rPr>
          <w:t>https://www.csum.edu/tutoring/media/settingupstudentavailability.pdf</w:t>
        </w:r>
      </w:hyperlink>
    </w:p>
    <w:p w14:paraId="2D09D0DC" w14:textId="77777777" w:rsidR="001F3A6F" w:rsidRPr="0098317A" w:rsidRDefault="001F3A6F" w:rsidP="008664F3">
      <w:pPr>
        <w:rPr>
          <w:rFonts w:asciiTheme="minorHAnsi" w:hAnsiTheme="minorHAnsi"/>
          <w:color w:val="000000" w:themeColor="text1"/>
          <w:sz w:val="24"/>
          <w:szCs w:val="24"/>
          <w:lang w:val="en-US"/>
        </w:rPr>
      </w:pPr>
    </w:p>
    <w:p w14:paraId="000000A0" w14:textId="4BAFA997" w:rsidR="00122E60" w:rsidRPr="0098317A" w:rsidRDefault="0007157C" w:rsidP="008664F3">
      <w:pPr>
        <w:rPr>
          <w:rFonts w:asciiTheme="minorHAnsi" w:hAnsiTheme="minorHAnsi"/>
          <w:color w:val="000000" w:themeColor="text1"/>
          <w:sz w:val="24"/>
          <w:szCs w:val="24"/>
          <w:lang w:val="en-US"/>
        </w:rPr>
      </w:pPr>
      <w:r w:rsidRPr="0098317A">
        <w:rPr>
          <w:rFonts w:asciiTheme="minorHAnsi" w:hAnsiTheme="minorHAnsi"/>
          <w:color w:val="000000" w:themeColor="text1"/>
          <w:sz w:val="24"/>
          <w:szCs w:val="24"/>
          <w:lang w:val="en-US"/>
        </w:rPr>
        <w:t>Tutors are encouraged to list as wide of an availability as they are able.</w:t>
      </w:r>
    </w:p>
    <w:p w14:paraId="1213B349" w14:textId="77777777" w:rsidR="001F3A6F" w:rsidRPr="0098317A" w:rsidRDefault="001F3A6F" w:rsidP="008664F3">
      <w:pPr>
        <w:rPr>
          <w:rFonts w:asciiTheme="minorHAnsi" w:hAnsiTheme="minorHAnsi"/>
          <w:color w:val="000000" w:themeColor="text1"/>
          <w:sz w:val="24"/>
          <w:szCs w:val="24"/>
        </w:rPr>
      </w:pPr>
    </w:p>
    <w:p w14:paraId="000000A2" w14:textId="6C9E5AF1" w:rsidR="00122E60" w:rsidRPr="0098317A" w:rsidRDefault="0007157C" w:rsidP="008664F3">
      <w:pPr>
        <w:rPr>
          <w:rFonts w:asciiTheme="minorHAnsi" w:hAnsiTheme="minorHAnsi"/>
          <w:b/>
          <w:color w:val="000000" w:themeColor="text1"/>
          <w:sz w:val="24"/>
          <w:szCs w:val="24"/>
        </w:rPr>
      </w:pPr>
      <w:r w:rsidRPr="0098317A">
        <w:rPr>
          <w:rFonts w:asciiTheme="minorHAnsi" w:hAnsiTheme="minorHAnsi"/>
          <w:color w:val="000000" w:themeColor="text1"/>
          <w:sz w:val="24"/>
          <w:szCs w:val="24"/>
        </w:rPr>
        <w:lastRenderedPageBreak/>
        <w:t xml:space="preserve">There is no need to set up availability for drop-in hours as those are documented through </w:t>
      </w:r>
      <w:r w:rsidR="00FD569E" w:rsidRPr="0098317A">
        <w:rPr>
          <w:rFonts w:asciiTheme="minorHAnsi" w:hAnsiTheme="minorHAnsi"/>
          <w:color w:val="000000" w:themeColor="text1"/>
          <w:sz w:val="24"/>
          <w:szCs w:val="24"/>
        </w:rPr>
        <w:t>physical</w:t>
      </w:r>
      <w:r w:rsidRPr="0098317A">
        <w:rPr>
          <w:rFonts w:asciiTheme="minorHAnsi" w:hAnsiTheme="minorHAnsi"/>
          <w:color w:val="000000" w:themeColor="text1"/>
          <w:sz w:val="24"/>
          <w:szCs w:val="24"/>
        </w:rPr>
        <w:t xml:space="preserve"> sign-in sheets.</w:t>
      </w:r>
      <w:bookmarkStart w:id="58" w:name="_92w9s2anzjxl" w:colFirst="0" w:colLast="0"/>
      <w:bookmarkEnd w:id="58"/>
      <w:r w:rsidRPr="0098317A">
        <w:rPr>
          <w:rFonts w:asciiTheme="minorHAnsi" w:hAnsiTheme="minorHAnsi"/>
          <w:b/>
          <w:color w:val="000000" w:themeColor="text1"/>
          <w:sz w:val="24"/>
          <w:szCs w:val="24"/>
        </w:rPr>
        <w:t xml:space="preserve"> </w:t>
      </w:r>
    </w:p>
    <w:p w14:paraId="000000A3" w14:textId="77777777" w:rsidR="00122E60" w:rsidRPr="0098317A" w:rsidRDefault="0007157C" w:rsidP="009C512A">
      <w:pPr>
        <w:pStyle w:val="Heading3"/>
        <w:rPr>
          <w:rFonts w:asciiTheme="minorHAnsi" w:hAnsiTheme="minorHAnsi"/>
          <w:b/>
          <w:bCs/>
          <w:color w:val="000000" w:themeColor="text1"/>
          <w:sz w:val="24"/>
          <w:szCs w:val="24"/>
        </w:rPr>
      </w:pPr>
      <w:bookmarkStart w:id="59" w:name="_6kzvik2dw1ob" w:colFirst="0" w:colLast="0"/>
      <w:bookmarkStart w:id="60" w:name="_Toc180662555"/>
      <w:bookmarkEnd w:id="59"/>
      <w:r w:rsidRPr="0098317A">
        <w:rPr>
          <w:rFonts w:asciiTheme="minorHAnsi" w:hAnsiTheme="minorHAnsi"/>
          <w:b/>
          <w:bCs/>
          <w:color w:val="000000" w:themeColor="text1"/>
          <w:sz w:val="24"/>
          <w:szCs w:val="24"/>
        </w:rPr>
        <w:t>How to Fill Out Appointment Summaries</w:t>
      </w:r>
      <w:bookmarkEnd w:id="60"/>
    </w:p>
    <w:p w14:paraId="000000A4" w14:textId="77777777"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Tutors are responsible for filling out appointment summaries for all appointments. This is to have quality records of the types of things discussed during tutoring appointments and for the professional staff to be apprised about tutoring overall. Appointment summaries are crucial tools to learn about the program and create reports about large-scale changes and trends. </w:t>
      </w:r>
    </w:p>
    <w:p w14:paraId="2663F415" w14:textId="77777777" w:rsidR="001F3A6F" w:rsidRPr="0098317A" w:rsidRDefault="001F3A6F" w:rsidP="008664F3">
      <w:pPr>
        <w:rPr>
          <w:rFonts w:asciiTheme="minorHAnsi" w:hAnsiTheme="minorHAnsi"/>
          <w:color w:val="000000" w:themeColor="text1"/>
          <w:sz w:val="24"/>
          <w:szCs w:val="24"/>
        </w:rPr>
      </w:pPr>
    </w:p>
    <w:p w14:paraId="000000A7" w14:textId="61160FAB"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Follow this link for a step-by-step guide on how to fill out your appointment summaries.  </w:t>
      </w:r>
      <w:hyperlink r:id="rId10">
        <w:r w:rsidRPr="0098317A">
          <w:rPr>
            <w:rFonts w:asciiTheme="minorHAnsi" w:hAnsiTheme="minorHAnsi"/>
            <w:color w:val="000000" w:themeColor="text1"/>
            <w:sz w:val="24"/>
            <w:szCs w:val="24"/>
            <w:u w:val="single"/>
          </w:rPr>
          <w:t>https://www.csum.edu/tutoring/media/apptsummary.pdf</w:t>
        </w:r>
      </w:hyperlink>
      <w:r w:rsidRPr="0098317A">
        <w:rPr>
          <w:rFonts w:asciiTheme="minorHAnsi" w:hAnsiTheme="minorHAnsi"/>
          <w:color w:val="000000" w:themeColor="text1"/>
          <w:sz w:val="24"/>
          <w:szCs w:val="24"/>
        </w:rPr>
        <w:t xml:space="preserve"> </w:t>
      </w:r>
    </w:p>
    <w:p w14:paraId="000000A8" w14:textId="77777777" w:rsidR="00122E60" w:rsidRPr="0098317A" w:rsidRDefault="0007157C" w:rsidP="009C512A">
      <w:pPr>
        <w:pStyle w:val="Heading3"/>
        <w:rPr>
          <w:rFonts w:asciiTheme="minorHAnsi" w:hAnsiTheme="minorHAnsi"/>
          <w:b/>
          <w:bCs/>
          <w:color w:val="000000" w:themeColor="text1"/>
          <w:sz w:val="24"/>
          <w:szCs w:val="24"/>
        </w:rPr>
      </w:pPr>
      <w:bookmarkStart w:id="61" w:name="_6jh27z3pc4z1" w:colFirst="0" w:colLast="0"/>
      <w:bookmarkStart w:id="62" w:name="_Toc180662556"/>
      <w:bookmarkEnd w:id="61"/>
      <w:r w:rsidRPr="0098317A">
        <w:rPr>
          <w:rFonts w:asciiTheme="minorHAnsi" w:hAnsiTheme="minorHAnsi"/>
          <w:b/>
          <w:bCs/>
          <w:color w:val="000000" w:themeColor="text1"/>
          <w:sz w:val="24"/>
          <w:szCs w:val="24"/>
        </w:rPr>
        <w:t>Prep Time</w:t>
      </w:r>
      <w:bookmarkEnd w:id="62"/>
    </w:p>
    <w:p w14:paraId="000000AA" w14:textId="1AB43D8A"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All SIs may have 1 hour of prep time per week for the session, to be noted on their SI hour sheet. Preparation is not generally included in a tutor’s hours. However, if a tutor finds that they need to refresh on a subject or they have a particularly difficult session coming up, they may request an hour of prep time from the professional staff via email</w:t>
      </w:r>
      <w:r w:rsidR="00E52CA1" w:rsidRPr="0098317A">
        <w:rPr>
          <w:rFonts w:asciiTheme="minorHAnsi" w:hAnsiTheme="minorHAnsi"/>
          <w:color w:val="000000" w:themeColor="text1"/>
          <w:sz w:val="24"/>
          <w:szCs w:val="24"/>
          <w:lang w:val="en-US"/>
        </w:rPr>
        <w:t xml:space="preserve">, which will be reviewed for approval. </w:t>
      </w:r>
      <w:r w:rsidR="00A21870" w:rsidRPr="0098317A">
        <w:rPr>
          <w:rFonts w:asciiTheme="minorHAnsi" w:hAnsiTheme="minorHAnsi"/>
          <w:color w:val="000000" w:themeColor="text1"/>
          <w:sz w:val="24"/>
          <w:szCs w:val="24"/>
          <w:lang w:val="en-US"/>
        </w:rPr>
        <w:t xml:space="preserve"> </w:t>
      </w:r>
      <w:r w:rsidRPr="0098317A">
        <w:rPr>
          <w:rFonts w:asciiTheme="minorHAnsi" w:hAnsiTheme="minorHAnsi"/>
          <w:color w:val="000000" w:themeColor="text1"/>
          <w:sz w:val="24"/>
          <w:szCs w:val="24"/>
        </w:rPr>
        <w:t xml:space="preserve"> </w:t>
      </w:r>
    </w:p>
    <w:p w14:paraId="000000AB" w14:textId="77777777" w:rsidR="00122E60" w:rsidRPr="0098317A" w:rsidRDefault="0007157C" w:rsidP="009C512A">
      <w:pPr>
        <w:pStyle w:val="Heading3"/>
        <w:rPr>
          <w:rFonts w:asciiTheme="minorHAnsi" w:hAnsiTheme="minorHAnsi"/>
          <w:b/>
          <w:bCs/>
          <w:color w:val="000000" w:themeColor="text1"/>
          <w:sz w:val="24"/>
          <w:szCs w:val="24"/>
        </w:rPr>
      </w:pPr>
      <w:bookmarkStart w:id="63" w:name="_dzfccfgcl5oi" w:colFirst="0" w:colLast="0"/>
      <w:bookmarkStart w:id="64" w:name="_Toc180662557"/>
      <w:bookmarkEnd w:id="63"/>
      <w:r w:rsidRPr="0098317A">
        <w:rPr>
          <w:rFonts w:asciiTheme="minorHAnsi" w:hAnsiTheme="minorHAnsi"/>
          <w:b/>
          <w:bCs/>
          <w:color w:val="000000" w:themeColor="text1"/>
          <w:sz w:val="24"/>
          <w:szCs w:val="24"/>
        </w:rPr>
        <w:t>Unsanctioned Tutoring</w:t>
      </w:r>
      <w:bookmarkEnd w:id="64"/>
    </w:p>
    <w:p w14:paraId="000000AD" w14:textId="49AEA125" w:rsidR="00122E60" w:rsidRPr="0098317A" w:rsidRDefault="0007157C" w:rsidP="008664F3">
      <w:pPr>
        <w:rPr>
          <w:rFonts w:asciiTheme="minorHAnsi" w:hAnsiTheme="minorHAnsi"/>
          <w:b/>
          <w:color w:val="000000" w:themeColor="text1"/>
          <w:sz w:val="24"/>
          <w:szCs w:val="24"/>
        </w:rPr>
      </w:pPr>
      <w:r w:rsidRPr="0098317A">
        <w:rPr>
          <w:rFonts w:asciiTheme="minorHAnsi" w:hAnsiTheme="minorHAnsi"/>
          <w:color w:val="000000" w:themeColor="text1"/>
          <w:sz w:val="24"/>
          <w:szCs w:val="24"/>
          <w:lang w:val="en-US"/>
        </w:rPr>
        <w:t>Tutors may not accept payment for personal tutoring that is provided outside of the official Cal Maritime Tutoring Services program. This policy is in place to prevent legal repercussions and to ensure that all students on campus receive free tutoring services. If you need more hours due to a financial concern, please talk to the professional staff and we can work with you to meet your needs.</w:t>
      </w:r>
    </w:p>
    <w:p w14:paraId="000000AE" w14:textId="77777777" w:rsidR="00122E60" w:rsidRPr="0098317A" w:rsidRDefault="0007157C" w:rsidP="009C512A">
      <w:pPr>
        <w:pStyle w:val="Heading3"/>
        <w:rPr>
          <w:rFonts w:asciiTheme="minorHAnsi" w:hAnsiTheme="minorHAnsi"/>
          <w:b/>
          <w:bCs/>
          <w:color w:val="000000" w:themeColor="text1"/>
          <w:sz w:val="24"/>
          <w:szCs w:val="24"/>
        </w:rPr>
      </w:pPr>
      <w:bookmarkStart w:id="65" w:name="_Toc180662558"/>
      <w:r w:rsidRPr="0098317A">
        <w:rPr>
          <w:rFonts w:asciiTheme="minorHAnsi" w:hAnsiTheme="minorHAnsi"/>
          <w:b/>
          <w:bCs/>
          <w:color w:val="000000" w:themeColor="text1"/>
          <w:sz w:val="24"/>
          <w:szCs w:val="24"/>
        </w:rPr>
        <w:t>Tutor Evaluations</w:t>
      </w:r>
      <w:bookmarkEnd w:id="65"/>
      <w:r w:rsidRPr="0098317A">
        <w:rPr>
          <w:rFonts w:asciiTheme="minorHAnsi" w:hAnsiTheme="minorHAnsi"/>
          <w:b/>
          <w:bCs/>
          <w:color w:val="000000" w:themeColor="text1"/>
          <w:sz w:val="24"/>
          <w:szCs w:val="24"/>
        </w:rPr>
        <w:t xml:space="preserve"> </w:t>
      </w:r>
    </w:p>
    <w:p w14:paraId="000000AF" w14:textId="3574FE7E" w:rsidR="00122E60" w:rsidRPr="0098317A" w:rsidRDefault="00D614AF"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The</w:t>
      </w:r>
      <w:r w:rsidR="0007157C" w:rsidRPr="0098317A">
        <w:rPr>
          <w:rFonts w:asciiTheme="minorHAnsi" w:hAnsiTheme="minorHAnsi"/>
          <w:color w:val="000000" w:themeColor="text1"/>
          <w:sz w:val="24"/>
          <w:szCs w:val="24"/>
          <w:lang w:val="en-US"/>
        </w:rPr>
        <w:t xml:space="preserve"> professional staff will </w:t>
      </w:r>
      <w:r w:rsidR="00AB2249" w:rsidRPr="0098317A">
        <w:rPr>
          <w:rFonts w:asciiTheme="minorHAnsi" w:hAnsiTheme="minorHAnsi"/>
          <w:color w:val="000000" w:themeColor="text1"/>
          <w:sz w:val="24"/>
          <w:szCs w:val="24"/>
          <w:lang w:val="en-US"/>
        </w:rPr>
        <w:t xml:space="preserve">work with tutors to </w:t>
      </w:r>
      <w:r w:rsidR="0007157C" w:rsidRPr="0098317A">
        <w:rPr>
          <w:rFonts w:asciiTheme="minorHAnsi" w:hAnsiTheme="minorHAnsi"/>
          <w:color w:val="000000" w:themeColor="text1"/>
          <w:sz w:val="24"/>
          <w:szCs w:val="24"/>
          <w:lang w:val="en-US"/>
        </w:rPr>
        <w:t>perform tutor evaluations. These evaluations allow the tutor to get feedback about their work from the professional staff in a helpful capacity. The intention behind the evaluations is always professional development and is meant to encourage personal reflection. Tutor evaluations are not pu</w:t>
      </w:r>
      <w:r w:rsidR="00CA35B2" w:rsidRPr="0098317A">
        <w:rPr>
          <w:rFonts w:asciiTheme="minorHAnsi" w:hAnsiTheme="minorHAnsi"/>
          <w:color w:val="000000" w:themeColor="text1"/>
          <w:sz w:val="24"/>
          <w:szCs w:val="24"/>
          <w:lang w:val="en-US"/>
        </w:rPr>
        <w:t>nit</w:t>
      </w:r>
      <w:r w:rsidR="0007157C" w:rsidRPr="0098317A">
        <w:rPr>
          <w:rFonts w:asciiTheme="minorHAnsi" w:hAnsiTheme="minorHAnsi"/>
          <w:color w:val="000000" w:themeColor="text1"/>
          <w:sz w:val="24"/>
          <w:szCs w:val="24"/>
          <w:lang w:val="en-US"/>
        </w:rPr>
        <w:t>ive in any way. The eval</w:t>
      </w:r>
      <w:r w:rsidR="00CA35B2" w:rsidRPr="0098317A">
        <w:rPr>
          <w:rFonts w:asciiTheme="minorHAnsi" w:hAnsiTheme="minorHAnsi"/>
          <w:color w:val="000000" w:themeColor="text1"/>
          <w:sz w:val="24"/>
          <w:szCs w:val="24"/>
          <w:lang w:val="en-US"/>
        </w:rPr>
        <w:t>uation may include:</w:t>
      </w:r>
    </w:p>
    <w:p w14:paraId="000000B0" w14:textId="45315461" w:rsidR="00122E60" w:rsidRPr="0098317A" w:rsidRDefault="0007157C" w:rsidP="001F3A6F">
      <w:pPr>
        <w:pStyle w:val="ListParagraph"/>
        <w:numPr>
          <w:ilvl w:val="0"/>
          <w:numId w:val="2"/>
        </w:num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An observation of a full tutoring session by the professional staff </w:t>
      </w:r>
    </w:p>
    <w:p w14:paraId="000000B1" w14:textId="37462EC9" w:rsidR="00122E60" w:rsidRPr="0098317A" w:rsidRDefault="0007157C" w:rsidP="001F3A6F">
      <w:pPr>
        <w:pStyle w:val="ListParagraph"/>
        <w:numPr>
          <w:ilvl w:val="0"/>
          <w:numId w:val="2"/>
        </w:num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A conversation between the pro staff and tutor about strengths, and possible weaknesses, the tutoring strategies used, and the tutor’s goals for the future </w:t>
      </w:r>
    </w:p>
    <w:p w14:paraId="000000BA" w14:textId="1507C319" w:rsidR="00122E60" w:rsidRPr="0098317A" w:rsidRDefault="00CA35B2" w:rsidP="001F3A6F">
      <w:pPr>
        <w:pStyle w:val="ListParagraph"/>
        <w:numPr>
          <w:ilvl w:val="0"/>
          <w:numId w:val="2"/>
        </w:numPr>
        <w:rPr>
          <w:rFonts w:asciiTheme="minorHAnsi" w:hAnsiTheme="minorHAnsi"/>
          <w:b/>
          <w:color w:val="000000" w:themeColor="text1"/>
          <w:sz w:val="24"/>
          <w:szCs w:val="24"/>
        </w:rPr>
      </w:pPr>
      <w:r w:rsidRPr="0098317A">
        <w:rPr>
          <w:rFonts w:asciiTheme="minorHAnsi" w:hAnsiTheme="minorHAnsi"/>
          <w:color w:val="000000" w:themeColor="text1"/>
          <w:sz w:val="24"/>
          <w:szCs w:val="24"/>
          <w:lang w:val="en-US"/>
        </w:rPr>
        <w:t xml:space="preserve">A review of post-appointment </w:t>
      </w:r>
      <w:r w:rsidR="0040570C" w:rsidRPr="0098317A">
        <w:rPr>
          <w:rFonts w:asciiTheme="minorHAnsi" w:hAnsiTheme="minorHAnsi"/>
          <w:color w:val="000000" w:themeColor="text1"/>
          <w:sz w:val="24"/>
          <w:szCs w:val="24"/>
          <w:lang w:val="en-US"/>
        </w:rPr>
        <w:t xml:space="preserve">student evaluations </w:t>
      </w:r>
      <w:r w:rsidR="0007157C" w:rsidRPr="0098317A">
        <w:rPr>
          <w:rFonts w:asciiTheme="minorHAnsi" w:hAnsiTheme="minorHAnsi"/>
          <w:color w:val="000000" w:themeColor="text1"/>
          <w:sz w:val="24"/>
          <w:szCs w:val="24"/>
        </w:rPr>
        <w:t xml:space="preserve"> </w:t>
      </w:r>
      <w:bookmarkStart w:id="66" w:name="_sh5cj6c45811" w:colFirst="0" w:colLast="0"/>
      <w:bookmarkStart w:id="67" w:name="_x06hpiygku2p" w:colFirst="0" w:colLast="0"/>
      <w:bookmarkEnd w:id="66"/>
      <w:bookmarkEnd w:id="67"/>
    </w:p>
    <w:p w14:paraId="000000BB" w14:textId="12C616F8" w:rsidR="00122E60" w:rsidRPr="0098317A" w:rsidRDefault="0007157C" w:rsidP="009C512A">
      <w:pPr>
        <w:pStyle w:val="Heading3"/>
        <w:rPr>
          <w:rFonts w:asciiTheme="minorHAnsi" w:hAnsiTheme="minorHAnsi"/>
          <w:b/>
          <w:bCs/>
          <w:color w:val="000000" w:themeColor="text1"/>
          <w:sz w:val="24"/>
          <w:szCs w:val="24"/>
        </w:rPr>
      </w:pPr>
      <w:bookmarkStart w:id="68" w:name="_7rq958a2t8od" w:colFirst="0" w:colLast="0"/>
      <w:bookmarkStart w:id="69" w:name="_Toc180662559"/>
      <w:bookmarkEnd w:id="68"/>
      <w:r w:rsidRPr="0098317A">
        <w:rPr>
          <w:rFonts w:asciiTheme="minorHAnsi" w:hAnsiTheme="minorHAnsi"/>
          <w:b/>
          <w:bCs/>
          <w:color w:val="000000" w:themeColor="text1"/>
          <w:sz w:val="24"/>
          <w:szCs w:val="24"/>
        </w:rPr>
        <w:lastRenderedPageBreak/>
        <w:t>Where to Meet? Location Related Polic</w:t>
      </w:r>
      <w:r w:rsidR="009C512A" w:rsidRPr="0098317A">
        <w:rPr>
          <w:rFonts w:asciiTheme="minorHAnsi" w:hAnsiTheme="minorHAnsi"/>
          <w:b/>
          <w:bCs/>
          <w:color w:val="000000" w:themeColor="text1"/>
          <w:sz w:val="24"/>
          <w:szCs w:val="24"/>
        </w:rPr>
        <w:t>y</w:t>
      </w:r>
      <w:bookmarkEnd w:id="69"/>
    </w:p>
    <w:p w14:paraId="000000BC" w14:textId="67ECB21C"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Individual tutoring sessions can be held in any public place on campus. The typical locations are SEAS</w:t>
      </w:r>
      <w:r w:rsidR="00AB728A" w:rsidRPr="0098317A">
        <w:rPr>
          <w:rFonts w:asciiTheme="minorHAnsi" w:hAnsiTheme="minorHAnsi"/>
          <w:color w:val="000000" w:themeColor="text1"/>
          <w:sz w:val="24"/>
          <w:szCs w:val="24"/>
          <w:lang w:val="en-US"/>
        </w:rPr>
        <w:t>, Mayo Hall,</w:t>
      </w:r>
      <w:r w:rsidRPr="0098317A">
        <w:rPr>
          <w:rFonts w:asciiTheme="minorHAnsi" w:hAnsiTheme="minorHAnsi"/>
          <w:color w:val="000000" w:themeColor="text1"/>
          <w:sz w:val="24"/>
          <w:szCs w:val="24"/>
          <w:lang w:val="en-US"/>
        </w:rPr>
        <w:t xml:space="preserve"> and the </w:t>
      </w:r>
      <w:r w:rsidR="00AB728A" w:rsidRPr="0098317A">
        <w:rPr>
          <w:rFonts w:asciiTheme="minorHAnsi" w:hAnsiTheme="minorHAnsi"/>
          <w:color w:val="000000" w:themeColor="text1"/>
          <w:sz w:val="24"/>
          <w:szCs w:val="24"/>
          <w:lang w:val="en-US"/>
        </w:rPr>
        <w:t>Library Green Room</w:t>
      </w:r>
      <w:r w:rsidRPr="0098317A">
        <w:rPr>
          <w:rFonts w:asciiTheme="minorHAnsi" w:hAnsiTheme="minorHAnsi"/>
          <w:color w:val="000000" w:themeColor="text1"/>
          <w:sz w:val="24"/>
          <w:szCs w:val="24"/>
          <w:lang w:val="en-US"/>
        </w:rPr>
        <w:t xml:space="preserve">. Tutoring may not occur in private locations (such as dorm rooms) and may not occur off campus. Tutors should communicate with your tutee ahead of time about the location (unless it is stated in your </w:t>
      </w:r>
      <w:r w:rsidR="0009085D" w:rsidRPr="0098317A">
        <w:rPr>
          <w:rFonts w:asciiTheme="minorHAnsi" w:hAnsiTheme="minorHAnsi"/>
          <w:color w:val="000000" w:themeColor="text1"/>
          <w:sz w:val="24"/>
          <w:szCs w:val="24"/>
          <w:lang w:val="en-US"/>
        </w:rPr>
        <w:t>appointment availability special instructions</w:t>
      </w:r>
      <w:r w:rsidRPr="0098317A">
        <w:rPr>
          <w:rFonts w:asciiTheme="minorHAnsi" w:hAnsiTheme="minorHAnsi"/>
          <w:color w:val="000000" w:themeColor="text1"/>
          <w:sz w:val="24"/>
          <w:szCs w:val="24"/>
          <w:lang w:val="en-US"/>
        </w:rPr>
        <w:t>).</w:t>
      </w:r>
    </w:p>
    <w:p w14:paraId="000000BF" w14:textId="2A64C884"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In almost all cases tutoring sessions are to be held in-person. Peer-to-peer learning is easier to facilitate through in-person interactions. However, if the tutee requests a zoom session, the tutor may oblige. If the tutor needs to hold a zoom session for whatever reason (usually health reasons), please consult with the professional staff. The only exception is weekend sessions. Tutors may hold zoom sessions over the weekend without special dispensation from the professional staff.</w:t>
      </w:r>
      <w:r w:rsidRPr="0098317A">
        <w:rPr>
          <w:rFonts w:asciiTheme="minorHAnsi" w:hAnsiTheme="minorHAnsi"/>
          <w:color w:val="000000" w:themeColor="text1"/>
          <w:sz w:val="24"/>
          <w:szCs w:val="24"/>
        </w:rPr>
        <w:t xml:space="preserve"> </w:t>
      </w:r>
    </w:p>
    <w:p w14:paraId="000000C0" w14:textId="47E1CC93" w:rsidR="00122E60" w:rsidRPr="0098317A" w:rsidRDefault="0007157C" w:rsidP="009C512A">
      <w:pPr>
        <w:pStyle w:val="Heading3"/>
        <w:rPr>
          <w:rFonts w:asciiTheme="minorHAnsi" w:hAnsiTheme="minorHAnsi"/>
          <w:b/>
          <w:bCs/>
          <w:color w:val="000000" w:themeColor="text1"/>
          <w:sz w:val="24"/>
          <w:szCs w:val="24"/>
        </w:rPr>
      </w:pPr>
      <w:bookmarkStart w:id="70" w:name="_uz6j724yh7f9" w:colFirst="0" w:colLast="0"/>
      <w:bookmarkStart w:id="71" w:name="_Toc180662560"/>
      <w:bookmarkEnd w:id="70"/>
      <w:r w:rsidRPr="0098317A">
        <w:rPr>
          <w:rFonts w:asciiTheme="minorHAnsi" w:hAnsiTheme="minorHAnsi"/>
          <w:b/>
          <w:bCs/>
          <w:color w:val="000000" w:themeColor="text1"/>
          <w:sz w:val="24"/>
          <w:szCs w:val="24"/>
        </w:rPr>
        <w:t>When to Meet? Time Related Polic</w:t>
      </w:r>
      <w:r w:rsidR="009C512A" w:rsidRPr="0098317A">
        <w:rPr>
          <w:rFonts w:asciiTheme="minorHAnsi" w:hAnsiTheme="minorHAnsi"/>
          <w:b/>
          <w:bCs/>
          <w:color w:val="000000" w:themeColor="text1"/>
          <w:sz w:val="24"/>
          <w:szCs w:val="24"/>
        </w:rPr>
        <w:t>y</w:t>
      </w:r>
      <w:bookmarkEnd w:id="71"/>
    </w:p>
    <w:p w14:paraId="000000C1" w14:textId="77777777"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Plan to meet your tutee at the time stated on the appointment. It is best practice to arrive 5 minutes early so that you can greet your tutee if they come early.</w:t>
      </w:r>
    </w:p>
    <w:p w14:paraId="000000C2" w14:textId="5256CEF3"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Tutoring appointments are 50 minutes long. The extra 10 minutes at the end is left for you to complete your appointment </w:t>
      </w:r>
      <w:r w:rsidR="00D05744" w:rsidRPr="0098317A">
        <w:rPr>
          <w:rFonts w:asciiTheme="minorHAnsi" w:hAnsiTheme="minorHAnsi"/>
          <w:color w:val="000000" w:themeColor="text1"/>
          <w:sz w:val="24"/>
          <w:szCs w:val="24"/>
          <w:lang w:val="en-US"/>
        </w:rPr>
        <w:t xml:space="preserve">summary </w:t>
      </w:r>
      <w:r w:rsidRPr="0098317A">
        <w:rPr>
          <w:rFonts w:asciiTheme="minorHAnsi" w:hAnsiTheme="minorHAnsi"/>
          <w:color w:val="000000" w:themeColor="text1"/>
          <w:sz w:val="24"/>
          <w:szCs w:val="24"/>
          <w:lang w:val="en-US"/>
        </w:rPr>
        <w:t>report during paid time. It is best to communicate this to your tutee early in the session.</w:t>
      </w:r>
    </w:p>
    <w:p w14:paraId="48237F1A" w14:textId="77777777" w:rsidR="009C512A" w:rsidRPr="0098317A" w:rsidRDefault="009C512A" w:rsidP="008664F3">
      <w:pPr>
        <w:rPr>
          <w:rFonts w:asciiTheme="minorHAnsi" w:hAnsiTheme="minorHAnsi"/>
          <w:color w:val="000000" w:themeColor="text1"/>
          <w:sz w:val="24"/>
          <w:szCs w:val="24"/>
          <w:lang w:val="en-US"/>
        </w:rPr>
      </w:pPr>
    </w:p>
    <w:p w14:paraId="000000C4" w14:textId="3033A3E6"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If tutors choose to continue the session for a short amount of time past the allotted 50 minutes that is their prerogative. However, tutors must make it clear that they are doing so on their own time. This is to ensure that students are aware of the </w:t>
      </w:r>
      <w:r w:rsidR="00C34F4E" w:rsidRPr="0098317A">
        <w:rPr>
          <w:rFonts w:asciiTheme="minorHAnsi" w:hAnsiTheme="minorHAnsi"/>
          <w:color w:val="000000" w:themeColor="text1"/>
          <w:sz w:val="24"/>
          <w:szCs w:val="24"/>
          <w:lang w:val="en-US"/>
        </w:rPr>
        <w:t>50-minute</w:t>
      </w:r>
      <w:r w:rsidRPr="0098317A">
        <w:rPr>
          <w:rFonts w:asciiTheme="minorHAnsi" w:hAnsiTheme="minorHAnsi"/>
          <w:color w:val="000000" w:themeColor="text1"/>
          <w:sz w:val="24"/>
          <w:szCs w:val="24"/>
          <w:lang w:val="en-US"/>
        </w:rPr>
        <w:t xml:space="preserve"> policy and do not monopolize the time of other tutors who are not able to stay longer.</w:t>
      </w:r>
    </w:p>
    <w:p w14:paraId="000000C6" w14:textId="0BDBD272"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If a student would like to continue the appointment for another 50 minutes, that is considered </w:t>
      </w:r>
      <w:r w:rsidR="00F807BD" w:rsidRPr="0098317A">
        <w:rPr>
          <w:rFonts w:asciiTheme="minorHAnsi" w:hAnsiTheme="minorHAnsi"/>
          <w:color w:val="000000" w:themeColor="text1"/>
          <w:sz w:val="24"/>
          <w:szCs w:val="24"/>
          <w:lang w:val="en-US"/>
        </w:rPr>
        <w:t>an impromptu</w:t>
      </w:r>
      <w:r w:rsidRPr="0098317A">
        <w:rPr>
          <w:rFonts w:asciiTheme="minorHAnsi" w:hAnsiTheme="minorHAnsi"/>
          <w:color w:val="000000" w:themeColor="text1"/>
          <w:sz w:val="24"/>
          <w:szCs w:val="24"/>
          <w:lang w:val="en-US"/>
        </w:rPr>
        <w:t xml:space="preserve"> appointment. This is allowed if it is agreed upon by both the tutor and the student. However, tutors must first confirm that an additional hour fits within their appointment cap. </w:t>
      </w:r>
      <w:r w:rsidR="00F807BD" w:rsidRPr="0098317A">
        <w:rPr>
          <w:rFonts w:asciiTheme="minorHAnsi" w:hAnsiTheme="minorHAnsi"/>
          <w:color w:val="000000" w:themeColor="text1"/>
          <w:sz w:val="24"/>
          <w:szCs w:val="24"/>
          <w:lang w:val="en-US"/>
        </w:rPr>
        <w:t>The</w:t>
      </w:r>
      <w:r w:rsidRPr="0098317A">
        <w:rPr>
          <w:rFonts w:asciiTheme="minorHAnsi" w:hAnsiTheme="minorHAnsi"/>
          <w:color w:val="000000" w:themeColor="text1"/>
          <w:sz w:val="24"/>
          <w:szCs w:val="24"/>
          <w:lang w:val="en-US"/>
        </w:rPr>
        <w:t xml:space="preserve"> tutor must </w:t>
      </w:r>
      <w:r w:rsidR="00F807BD" w:rsidRPr="0098317A">
        <w:rPr>
          <w:rFonts w:asciiTheme="minorHAnsi" w:hAnsiTheme="minorHAnsi"/>
          <w:color w:val="000000" w:themeColor="text1"/>
          <w:sz w:val="24"/>
          <w:szCs w:val="24"/>
          <w:lang w:val="en-US"/>
        </w:rPr>
        <w:t>email professional staff</w:t>
      </w:r>
      <w:r w:rsidR="00572E86" w:rsidRPr="0098317A">
        <w:rPr>
          <w:rFonts w:asciiTheme="minorHAnsi" w:hAnsiTheme="minorHAnsi"/>
          <w:color w:val="000000" w:themeColor="text1"/>
          <w:sz w:val="24"/>
          <w:szCs w:val="24"/>
          <w:lang w:val="en-US"/>
        </w:rPr>
        <w:t xml:space="preserve"> with the</w:t>
      </w:r>
      <w:r w:rsidRPr="0098317A">
        <w:rPr>
          <w:rFonts w:asciiTheme="minorHAnsi" w:hAnsiTheme="minorHAnsi"/>
          <w:color w:val="000000" w:themeColor="text1"/>
          <w:sz w:val="24"/>
          <w:szCs w:val="24"/>
          <w:lang w:val="en-US"/>
        </w:rPr>
        <w:t xml:space="preserve"> impromptu appointment </w:t>
      </w:r>
      <w:r w:rsidR="004061FF" w:rsidRPr="0098317A">
        <w:rPr>
          <w:rFonts w:asciiTheme="minorHAnsi" w:hAnsiTheme="minorHAnsi"/>
          <w:color w:val="000000" w:themeColor="text1"/>
          <w:sz w:val="24"/>
          <w:szCs w:val="24"/>
          <w:lang w:val="en-US"/>
        </w:rPr>
        <w:t>details</w:t>
      </w:r>
      <w:r w:rsidR="00572E86" w:rsidRPr="0098317A">
        <w:rPr>
          <w:rFonts w:asciiTheme="minorHAnsi" w:hAnsiTheme="minorHAnsi"/>
          <w:color w:val="000000" w:themeColor="text1"/>
          <w:sz w:val="24"/>
          <w:szCs w:val="24"/>
          <w:lang w:val="en-US"/>
        </w:rPr>
        <w:t>.</w:t>
      </w:r>
      <w:r w:rsidR="004061FF" w:rsidRPr="0098317A">
        <w:rPr>
          <w:rFonts w:asciiTheme="minorHAnsi" w:hAnsiTheme="minorHAnsi"/>
          <w:color w:val="000000" w:themeColor="text1"/>
          <w:sz w:val="24"/>
          <w:szCs w:val="24"/>
          <w:lang w:val="en-US"/>
        </w:rPr>
        <w:t xml:space="preserve"> See above “Impromptu Appointment Policy” for additional information. </w:t>
      </w:r>
      <w:r w:rsidR="00572E86" w:rsidRPr="0098317A">
        <w:rPr>
          <w:rFonts w:asciiTheme="minorHAnsi" w:hAnsiTheme="minorHAnsi"/>
          <w:color w:val="000000" w:themeColor="text1"/>
          <w:sz w:val="24"/>
          <w:szCs w:val="24"/>
          <w:lang w:val="en-US"/>
        </w:rPr>
        <w:t xml:space="preserve"> </w:t>
      </w:r>
      <w:r w:rsidRPr="0098317A">
        <w:rPr>
          <w:rFonts w:asciiTheme="minorHAnsi" w:hAnsiTheme="minorHAnsi"/>
          <w:color w:val="000000" w:themeColor="text1"/>
          <w:sz w:val="24"/>
          <w:szCs w:val="24"/>
        </w:rPr>
        <w:t xml:space="preserve"> </w:t>
      </w:r>
    </w:p>
    <w:p w14:paraId="000000C7" w14:textId="77777777" w:rsidR="00122E60" w:rsidRPr="0098317A" w:rsidRDefault="0007157C" w:rsidP="009C512A">
      <w:pPr>
        <w:pStyle w:val="Heading3"/>
        <w:rPr>
          <w:rFonts w:asciiTheme="minorHAnsi" w:hAnsiTheme="minorHAnsi"/>
          <w:b/>
          <w:bCs/>
          <w:color w:val="000000" w:themeColor="text1"/>
          <w:sz w:val="24"/>
          <w:szCs w:val="24"/>
        </w:rPr>
      </w:pPr>
      <w:bookmarkStart w:id="72" w:name="_78w0bqhhpun" w:colFirst="0" w:colLast="0"/>
      <w:bookmarkStart w:id="73" w:name="_Toc180662561"/>
      <w:bookmarkEnd w:id="72"/>
      <w:r w:rsidRPr="0098317A">
        <w:rPr>
          <w:rFonts w:asciiTheme="minorHAnsi" w:hAnsiTheme="minorHAnsi"/>
          <w:b/>
          <w:bCs/>
          <w:color w:val="000000" w:themeColor="text1"/>
          <w:sz w:val="24"/>
          <w:szCs w:val="24"/>
        </w:rPr>
        <w:t>Student No-Show</w:t>
      </w:r>
      <w:bookmarkEnd w:id="73"/>
    </w:p>
    <w:p w14:paraId="000000C8" w14:textId="5445F296"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If the student has not shown up for the appointment by 5 minutes after the start time, the tutor </w:t>
      </w:r>
      <w:r w:rsidR="002A72A5" w:rsidRPr="0098317A">
        <w:rPr>
          <w:rFonts w:asciiTheme="minorHAnsi" w:hAnsiTheme="minorHAnsi"/>
          <w:color w:val="000000" w:themeColor="text1"/>
          <w:sz w:val="24"/>
          <w:szCs w:val="24"/>
        </w:rPr>
        <w:t>may</w:t>
      </w:r>
      <w:r w:rsidRPr="0098317A">
        <w:rPr>
          <w:rFonts w:asciiTheme="minorHAnsi" w:hAnsiTheme="minorHAnsi"/>
          <w:color w:val="000000" w:themeColor="text1"/>
          <w:sz w:val="24"/>
          <w:szCs w:val="24"/>
        </w:rPr>
        <w:t xml:space="preserve"> send a reminder through text or email. If the student still has not shown up after 10 minutes, the tutor may leave. Tutors are not paid for no-show appointments.</w:t>
      </w:r>
    </w:p>
    <w:p w14:paraId="000000C9" w14:textId="591DB70B"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If the student is not present after 10 minutes, the tutor must check “no-show” in </w:t>
      </w:r>
      <w:r w:rsidR="002A72A5" w:rsidRPr="0098317A">
        <w:rPr>
          <w:rFonts w:asciiTheme="minorHAnsi" w:hAnsiTheme="minorHAnsi"/>
          <w:color w:val="000000" w:themeColor="text1"/>
          <w:sz w:val="24"/>
          <w:szCs w:val="24"/>
        </w:rPr>
        <w:t xml:space="preserve">the </w:t>
      </w:r>
      <w:r w:rsidR="00A83D0B" w:rsidRPr="0098317A">
        <w:rPr>
          <w:rFonts w:asciiTheme="minorHAnsi" w:hAnsiTheme="minorHAnsi"/>
          <w:color w:val="000000" w:themeColor="text1"/>
          <w:sz w:val="24"/>
          <w:szCs w:val="24"/>
        </w:rPr>
        <w:t>Passport</w:t>
      </w:r>
      <w:r w:rsidRPr="0098317A">
        <w:rPr>
          <w:rFonts w:asciiTheme="minorHAnsi" w:hAnsiTheme="minorHAnsi"/>
          <w:color w:val="000000" w:themeColor="text1"/>
          <w:sz w:val="24"/>
          <w:szCs w:val="24"/>
        </w:rPr>
        <w:t xml:space="preserve"> </w:t>
      </w:r>
      <w:r w:rsidR="002A72A5" w:rsidRPr="0098317A">
        <w:rPr>
          <w:rFonts w:asciiTheme="minorHAnsi" w:hAnsiTheme="minorHAnsi"/>
          <w:color w:val="000000" w:themeColor="text1"/>
          <w:sz w:val="24"/>
          <w:szCs w:val="24"/>
        </w:rPr>
        <w:t xml:space="preserve">appointment summary report </w:t>
      </w:r>
      <w:r w:rsidRPr="0098317A">
        <w:rPr>
          <w:rFonts w:asciiTheme="minorHAnsi" w:hAnsiTheme="minorHAnsi"/>
          <w:color w:val="000000" w:themeColor="text1"/>
          <w:sz w:val="24"/>
          <w:szCs w:val="24"/>
        </w:rPr>
        <w:t>so that the data is reflected.</w:t>
      </w:r>
    </w:p>
    <w:p w14:paraId="000000CA" w14:textId="2327C650" w:rsidR="00122E60" w:rsidRPr="0098317A" w:rsidRDefault="00602898"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To mark a student as a no show: Go to your Passport</w:t>
      </w:r>
      <w:r w:rsidR="0007157C" w:rsidRPr="0098317A">
        <w:rPr>
          <w:rFonts w:asciiTheme="minorHAnsi" w:hAnsiTheme="minorHAnsi"/>
          <w:color w:val="000000" w:themeColor="text1"/>
          <w:sz w:val="24"/>
          <w:szCs w:val="24"/>
          <w:lang w:val="en-US"/>
        </w:rPr>
        <w:t xml:space="preserve"> Staff Home</w:t>
      </w:r>
      <w:r w:rsidRPr="0098317A">
        <w:rPr>
          <w:rFonts w:asciiTheme="minorHAnsi" w:hAnsiTheme="minorHAnsi"/>
          <w:color w:val="000000" w:themeColor="text1"/>
          <w:sz w:val="24"/>
          <w:szCs w:val="24"/>
          <w:lang w:val="en-US"/>
        </w:rPr>
        <w:t xml:space="preserve"> &gt;</w:t>
      </w:r>
      <w:r w:rsidR="0007157C" w:rsidRPr="0098317A">
        <w:rPr>
          <w:rFonts w:asciiTheme="minorHAnsi" w:hAnsiTheme="minorHAnsi"/>
          <w:color w:val="000000" w:themeColor="text1"/>
          <w:sz w:val="24"/>
          <w:szCs w:val="24"/>
          <w:lang w:val="en-US"/>
        </w:rPr>
        <w:t xml:space="preserve"> Appointments</w:t>
      </w:r>
      <w:r w:rsidRPr="0098317A">
        <w:rPr>
          <w:rFonts w:asciiTheme="minorHAnsi" w:hAnsiTheme="minorHAnsi"/>
          <w:color w:val="000000" w:themeColor="text1"/>
          <w:sz w:val="24"/>
          <w:szCs w:val="24"/>
          <w:lang w:val="en-US"/>
        </w:rPr>
        <w:t xml:space="preserve"> tab &gt;</w:t>
      </w:r>
      <w:r w:rsidR="0007157C" w:rsidRPr="0098317A">
        <w:rPr>
          <w:rFonts w:asciiTheme="minorHAnsi" w:hAnsiTheme="minorHAnsi"/>
          <w:color w:val="000000" w:themeColor="text1"/>
          <w:sz w:val="24"/>
          <w:szCs w:val="24"/>
          <w:lang w:val="en-US"/>
        </w:rPr>
        <w:t xml:space="preserve"> Select appropriate appointment</w:t>
      </w:r>
      <w:r w:rsidRPr="0098317A">
        <w:rPr>
          <w:rFonts w:asciiTheme="minorHAnsi" w:hAnsiTheme="minorHAnsi"/>
          <w:color w:val="000000" w:themeColor="text1"/>
          <w:sz w:val="24"/>
          <w:szCs w:val="24"/>
          <w:lang w:val="en-US"/>
        </w:rPr>
        <w:t xml:space="preserve"> &gt; click</w:t>
      </w:r>
      <w:r w:rsidR="0007157C" w:rsidRPr="0098317A">
        <w:rPr>
          <w:rFonts w:asciiTheme="minorHAnsi" w:hAnsiTheme="minorHAnsi"/>
          <w:color w:val="000000" w:themeColor="text1"/>
          <w:sz w:val="24"/>
          <w:szCs w:val="24"/>
          <w:lang w:val="en-US"/>
        </w:rPr>
        <w:t xml:space="preserve"> Actions (top left corner)</w:t>
      </w:r>
      <w:r w:rsidRPr="0098317A">
        <w:rPr>
          <w:rFonts w:asciiTheme="minorHAnsi" w:hAnsiTheme="minorHAnsi"/>
          <w:color w:val="000000" w:themeColor="text1"/>
          <w:sz w:val="24"/>
          <w:szCs w:val="24"/>
          <w:lang w:val="en-US"/>
        </w:rPr>
        <w:t xml:space="preserve"> &gt; </w:t>
      </w:r>
      <w:r w:rsidR="0007157C" w:rsidRPr="0098317A">
        <w:rPr>
          <w:rFonts w:asciiTheme="minorHAnsi" w:hAnsiTheme="minorHAnsi"/>
          <w:color w:val="000000" w:themeColor="text1"/>
          <w:sz w:val="24"/>
          <w:szCs w:val="24"/>
          <w:lang w:val="en-US"/>
        </w:rPr>
        <w:t>Mark No-Show</w:t>
      </w:r>
      <w:r w:rsidRPr="0098317A">
        <w:rPr>
          <w:rFonts w:asciiTheme="minorHAnsi" w:hAnsiTheme="minorHAnsi"/>
          <w:color w:val="000000" w:themeColor="text1"/>
          <w:sz w:val="24"/>
          <w:szCs w:val="24"/>
          <w:lang w:val="en-US"/>
        </w:rPr>
        <w:t>.</w:t>
      </w:r>
    </w:p>
    <w:p w14:paraId="000000CC" w14:textId="6993356F" w:rsidR="00122E60" w:rsidRPr="0098317A" w:rsidRDefault="00BB4713"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lastRenderedPageBreak/>
        <w:t>T</w:t>
      </w:r>
      <w:r w:rsidR="0007157C" w:rsidRPr="0098317A">
        <w:rPr>
          <w:rFonts w:asciiTheme="minorHAnsi" w:hAnsiTheme="minorHAnsi"/>
          <w:color w:val="000000" w:themeColor="text1"/>
          <w:sz w:val="24"/>
          <w:szCs w:val="24"/>
          <w:lang w:val="en-US"/>
        </w:rPr>
        <w:t>utors should let the professional staff know if a student is consistently no-showing or canceling</w:t>
      </w:r>
      <w:r w:rsidRPr="0098317A">
        <w:rPr>
          <w:rFonts w:asciiTheme="minorHAnsi" w:hAnsiTheme="minorHAnsi"/>
          <w:color w:val="000000" w:themeColor="text1"/>
          <w:sz w:val="24"/>
          <w:szCs w:val="24"/>
          <w:lang w:val="en-US"/>
        </w:rPr>
        <w:t xml:space="preserve"> appointments</w:t>
      </w:r>
      <w:r w:rsidR="00277988" w:rsidRPr="0098317A">
        <w:rPr>
          <w:rFonts w:asciiTheme="minorHAnsi" w:hAnsiTheme="minorHAnsi"/>
          <w:color w:val="000000" w:themeColor="text1"/>
          <w:sz w:val="24"/>
          <w:szCs w:val="24"/>
          <w:lang w:val="en-US"/>
        </w:rPr>
        <w:t xml:space="preserve"> so that professional staff can reach out to that student with support</w:t>
      </w:r>
      <w:r w:rsidR="009F6917" w:rsidRPr="0098317A">
        <w:rPr>
          <w:rFonts w:asciiTheme="minorHAnsi" w:hAnsiTheme="minorHAnsi"/>
          <w:color w:val="000000" w:themeColor="text1"/>
          <w:sz w:val="24"/>
          <w:szCs w:val="24"/>
          <w:lang w:val="en-US"/>
        </w:rPr>
        <w:t xml:space="preserve"> and solutions for attending future appointments. </w:t>
      </w:r>
      <w:r w:rsidR="0007157C" w:rsidRPr="0098317A">
        <w:rPr>
          <w:rFonts w:asciiTheme="minorHAnsi" w:hAnsiTheme="minorHAnsi"/>
          <w:color w:val="000000" w:themeColor="text1"/>
          <w:sz w:val="24"/>
          <w:szCs w:val="24"/>
        </w:rPr>
        <w:t xml:space="preserve"> </w:t>
      </w:r>
    </w:p>
    <w:p w14:paraId="000000CD" w14:textId="7FE15983" w:rsidR="00122E60" w:rsidRPr="0098317A" w:rsidRDefault="0007157C" w:rsidP="009C512A">
      <w:pPr>
        <w:pStyle w:val="Heading3"/>
        <w:rPr>
          <w:rFonts w:asciiTheme="minorHAnsi" w:hAnsiTheme="minorHAnsi"/>
          <w:b/>
          <w:bCs/>
          <w:color w:val="000000" w:themeColor="text1"/>
          <w:sz w:val="24"/>
          <w:szCs w:val="24"/>
        </w:rPr>
      </w:pPr>
      <w:bookmarkStart w:id="74" w:name="_r2ss62dvok2z" w:colFirst="0" w:colLast="0"/>
      <w:bookmarkStart w:id="75" w:name="_Toc180662562"/>
      <w:bookmarkEnd w:id="74"/>
      <w:r w:rsidRPr="0098317A">
        <w:rPr>
          <w:rFonts w:asciiTheme="minorHAnsi" w:hAnsiTheme="minorHAnsi"/>
          <w:b/>
          <w:bCs/>
          <w:color w:val="000000" w:themeColor="text1"/>
          <w:sz w:val="24"/>
          <w:szCs w:val="24"/>
        </w:rPr>
        <w:t>Student Eval</w:t>
      </w:r>
      <w:r w:rsidR="009F6917" w:rsidRPr="0098317A">
        <w:rPr>
          <w:rFonts w:asciiTheme="minorHAnsi" w:hAnsiTheme="minorHAnsi"/>
          <w:b/>
          <w:bCs/>
          <w:color w:val="000000" w:themeColor="text1"/>
          <w:sz w:val="24"/>
          <w:szCs w:val="24"/>
        </w:rPr>
        <w:t>uation</w:t>
      </w:r>
      <w:r w:rsidRPr="0098317A">
        <w:rPr>
          <w:rFonts w:asciiTheme="minorHAnsi" w:hAnsiTheme="minorHAnsi"/>
          <w:b/>
          <w:bCs/>
          <w:color w:val="000000" w:themeColor="text1"/>
          <w:sz w:val="24"/>
          <w:szCs w:val="24"/>
        </w:rPr>
        <w:t>s</w:t>
      </w:r>
      <w:bookmarkEnd w:id="75"/>
    </w:p>
    <w:p w14:paraId="000000CE" w14:textId="4E479847"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At the end of each session, </w:t>
      </w:r>
      <w:r w:rsidR="00085279" w:rsidRPr="0098317A">
        <w:rPr>
          <w:rFonts w:asciiTheme="minorHAnsi" w:hAnsiTheme="minorHAnsi"/>
          <w:color w:val="000000" w:themeColor="text1"/>
          <w:sz w:val="24"/>
          <w:szCs w:val="24"/>
          <w:lang w:val="en-US"/>
        </w:rPr>
        <w:t xml:space="preserve">a automated post-appointment summary may be emailed to </w:t>
      </w:r>
      <w:r w:rsidR="00463207" w:rsidRPr="0098317A">
        <w:rPr>
          <w:rFonts w:asciiTheme="minorHAnsi" w:hAnsiTheme="minorHAnsi"/>
          <w:color w:val="000000" w:themeColor="text1"/>
          <w:sz w:val="24"/>
          <w:szCs w:val="24"/>
          <w:lang w:val="en-US"/>
        </w:rPr>
        <w:t>the tutee for feedback on the tutoring session. T</w:t>
      </w:r>
      <w:r w:rsidRPr="0098317A">
        <w:rPr>
          <w:rFonts w:asciiTheme="minorHAnsi" w:hAnsiTheme="minorHAnsi"/>
          <w:color w:val="000000" w:themeColor="text1"/>
          <w:sz w:val="24"/>
          <w:szCs w:val="24"/>
          <w:lang w:val="en-US"/>
        </w:rPr>
        <w:t>he student is not required to fill it out. The evals are an important aspect of record keeping for the tutoring program and help us ensure that we are providing a quality service.</w:t>
      </w:r>
    </w:p>
    <w:p w14:paraId="000000CF" w14:textId="2BA9CBD0"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Tutors may ask for their evaluation results at any time. </w:t>
      </w:r>
    </w:p>
    <w:p w14:paraId="000000D1" w14:textId="50FBC9CE"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Student evals will be used by the professional staff for the purposes of data collection, program maintenance, and when asked to serve as references for tutors. </w:t>
      </w:r>
    </w:p>
    <w:p w14:paraId="000000D2" w14:textId="77777777" w:rsidR="00122E60" w:rsidRPr="0098317A" w:rsidRDefault="0007157C" w:rsidP="001F3A6F">
      <w:pPr>
        <w:pStyle w:val="Heading3"/>
        <w:rPr>
          <w:rFonts w:asciiTheme="minorHAnsi" w:hAnsiTheme="minorHAnsi"/>
          <w:b/>
          <w:bCs/>
          <w:color w:val="000000" w:themeColor="text1"/>
          <w:sz w:val="24"/>
          <w:szCs w:val="24"/>
        </w:rPr>
      </w:pPr>
      <w:bookmarkStart w:id="76" w:name="_pft3sueqo0bt" w:colFirst="0" w:colLast="0"/>
      <w:bookmarkStart w:id="77" w:name="_Toc180662563"/>
      <w:bookmarkEnd w:id="76"/>
      <w:r w:rsidRPr="0098317A">
        <w:rPr>
          <w:rFonts w:asciiTheme="minorHAnsi" w:hAnsiTheme="minorHAnsi"/>
          <w:b/>
          <w:bCs/>
          <w:color w:val="000000" w:themeColor="text1"/>
          <w:sz w:val="24"/>
          <w:szCs w:val="24"/>
        </w:rPr>
        <w:t>Incentivized Tutoring</w:t>
      </w:r>
      <w:bookmarkEnd w:id="77"/>
    </w:p>
    <w:p w14:paraId="000000D3" w14:textId="77777777"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There are many instances where instructors may require, or offer extra credit, for attending tutoring. Though the tutor does not have any responsibilities in that interaction, it is important for them to know the procedure in case a student asks about it. When a student wants their professor to know that they attended tutoring, they must fill out a “proof of appointment” form, found on the tutoring website, under both the FAQ and appointment information pages. That form goes to the pro staff, who then inform the professor that the student attended tutoring.</w:t>
      </w:r>
    </w:p>
    <w:p w14:paraId="0BB36753" w14:textId="77777777" w:rsidR="001F3A6F" w:rsidRPr="0098317A" w:rsidRDefault="001F3A6F" w:rsidP="008664F3">
      <w:pPr>
        <w:rPr>
          <w:rFonts w:asciiTheme="minorHAnsi" w:hAnsiTheme="minorHAnsi"/>
          <w:color w:val="000000" w:themeColor="text1"/>
          <w:sz w:val="24"/>
          <w:szCs w:val="24"/>
          <w:lang w:val="en-US"/>
        </w:rPr>
      </w:pPr>
    </w:p>
    <w:p w14:paraId="000000D5" w14:textId="60A61053"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Tutors should not discuss the content of tutoring sessions with faculty without express permission from the student, even for the purposes of student improvement. See FERPA and student privacy section for more information.</w:t>
      </w:r>
      <w:r w:rsidRPr="0098317A">
        <w:rPr>
          <w:rFonts w:asciiTheme="minorHAnsi" w:hAnsiTheme="minorHAnsi"/>
          <w:color w:val="000000" w:themeColor="text1"/>
          <w:sz w:val="24"/>
          <w:szCs w:val="24"/>
        </w:rPr>
        <w:t xml:space="preserve"> </w:t>
      </w:r>
    </w:p>
    <w:p w14:paraId="000000D7" w14:textId="4182D348" w:rsidR="00122E60" w:rsidRPr="0098317A" w:rsidRDefault="0007157C" w:rsidP="001F3A6F">
      <w:pPr>
        <w:pStyle w:val="Heading1"/>
        <w:rPr>
          <w:rFonts w:asciiTheme="minorHAnsi" w:hAnsiTheme="minorHAnsi"/>
          <w:b/>
          <w:bCs/>
          <w:color w:val="000000" w:themeColor="text1"/>
          <w:sz w:val="24"/>
          <w:szCs w:val="24"/>
        </w:rPr>
      </w:pPr>
      <w:bookmarkStart w:id="78" w:name="_9iidivw4xsd5" w:colFirst="0" w:colLast="0"/>
      <w:bookmarkStart w:id="79" w:name="_Toc180662564"/>
      <w:bookmarkEnd w:id="78"/>
      <w:r w:rsidRPr="0098317A">
        <w:rPr>
          <w:rFonts w:asciiTheme="minorHAnsi" w:hAnsiTheme="minorHAnsi"/>
          <w:b/>
          <w:bCs/>
          <w:color w:val="000000" w:themeColor="text1"/>
          <w:sz w:val="24"/>
          <w:szCs w:val="24"/>
        </w:rPr>
        <w:t>Tutor Conduct and Responsibilities</w:t>
      </w:r>
      <w:bookmarkEnd w:id="79"/>
      <w:r w:rsidRPr="0098317A">
        <w:rPr>
          <w:rFonts w:asciiTheme="minorHAnsi" w:hAnsiTheme="minorHAnsi"/>
          <w:b/>
          <w:bCs/>
          <w:color w:val="000000" w:themeColor="text1"/>
          <w:sz w:val="24"/>
          <w:szCs w:val="24"/>
        </w:rPr>
        <w:t xml:space="preserve"> </w:t>
      </w:r>
    </w:p>
    <w:p w14:paraId="000000D8" w14:textId="77777777" w:rsidR="00122E60" w:rsidRPr="0098317A" w:rsidRDefault="0007157C" w:rsidP="001F3A6F">
      <w:pPr>
        <w:pStyle w:val="Heading2"/>
        <w:rPr>
          <w:rFonts w:asciiTheme="minorHAnsi" w:hAnsiTheme="minorHAnsi"/>
          <w:b/>
          <w:bCs/>
          <w:color w:val="000000" w:themeColor="text1"/>
          <w:sz w:val="24"/>
          <w:szCs w:val="24"/>
        </w:rPr>
      </w:pPr>
      <w:bookmarkStart w:id="80" w:name="_xw9gzdcksr4p" w:colFirst="0" w:colLast="0"/>
      <w:bookmarkStart w:id="81" w:name="_Toc180662565"/>
      <w:bookmarkEnd w:id="80"/>
      <w:r w:rsidRPr="0098317A">
        <w:rPr>
          <w:rFonts w:asciiTheme="minorHAnsi" w:hAnsiTheme="minorHAnsi"/>
          <w:b/>
          <w:bCs/>
          <w:color w:val="000000" w:themeColor="text1"/>
          <w:sz w:val="24"/>
          <w:szCs w:val="24"/>
        </w:rPr>
        <w:t>Harassment and Social Justice</w:t>
      </w:r>
      <w:bookmarkEnd w:id="81"/>
    </w:p>
    <w:p w14:paraId="000000D9" w14:textId="637828D6"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The tutoring program at Cal Maritime is committed to creating an equitable environment for all tutors and tutees. No harassment of any kind will be tolerated from any party involved in the tutoring program. This includes harassment based on actual or perceived sex, gender, race, sexual orientation, physical or mental ability, language proficiencies, and any other identities. Tutors are not professionals in this area and are not expected to deal with the situation on their own. Tutors are encouraged to come to the professional staff to work together to address any situations of harassment from a tutee or nearby student. In these situations, the priority is always student safety and if the tutors are in a situation in </w:t>
      </w:r>
      <w:r w:rsidRPr="0098317A">
        <w:rPr>
          <w:rFonts w:asciiTheme="minorHAnsi" w:hAnsiTheme="minorHAnsi"/>
          <w:color w:val="000000" w:themeColor="text1"/>
          <w:sz w:val="24"/>
          <w:szCs w:val="24"/>
          <w:lang w:val="en-US"/>
        </w:rPr>
        <w:lastRenderedPageBreak/>
        <w:t>which they are uncomfortable they can and should leave immediately, no matter what the tutoring context is at the moment.</w:t>
      </w:r>
    </w:p>
    <w:p w14:paraId="214C92AB" w14:textId="77777777" w:rsidR="001F3A6F" w:rsidRPr="0098317A" w:rsidRDefault="001F3A6F" w:rsidP="008664F3">
      <w:pPr>
        <w:rPr>
          <w:rFonts w:asciiTheme="minorHAnsi" w:hAnsiTheme="minorHAnsi"/>
          <w:color w:val="000000" w:themeColor="text1"/>
          <w:sz w:val="24"/>
          <w:szCs w:val="24"/>
          <w:lang w:val="en-US"/>
        </w:rPr>
      </w:pPr>
    </w:p>
    <w:p w14:paraId="000000DA" w14:textId="499CD963"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If the professional staff receives word that a tutor has been engaging in harassment of any kind the professional staff </w:t>
      </w:r>
      <w:r w:rsidR="00ED189A" w:rsidRPr="0098317A">
        <w:rPr>
          <w:rFonts w:asciiTheme="minorHAnsi" w:hAnsiTheme="minorHAnsi"/>
          <w:color w:val="000000" w:themeColor="text1"/>
          <w:sz w:val="24"/>
          <w:szCs w:val="24"/>
          <w:lang w:val="en-US"/>
        </w:rPr>
        <w:t>(and Title IX if approp</w:t>
      </w:r>
      <w:r w:rsidR="0064130C" w:rsidRPr="0098317A">
        <w:rPr>
          <w:rFonts w:asciiTheme="minorHAnsi" w:hAnsiTheme="minorHAnsi"/>
          <w:color w:val="000000" w:themeColor="text1"/>
          <w:sz w:val="24"/>
          <w:szCs w:val="24"/>
          <w:lang w:val="en-US"/>
        </w:rPr>
        <w:t xml:space="preserve">riate) </w:t>
      </w:r>
      <w:r w:rsidRPr="0098317A">
        <w:rPr>
          <w:rFonts w:asciiTheme="minorHAnsi" w:hAnsiTheme="minorHAnsi"/>
          <w:color w:val="000000" w:themeColor="text1"/>
          <w:sz w:val="24"/>
          <w:szCs w:val="24"/>
          <w:lang w:val="en-US"/>
        </w:rPr>
        <w:t>will engage in an investigation of the validity of the claim. If the claim is true, then the tutor will be asked to leave the tutoring staff</w:t>
      </w:r>
      <w:r w:rsidR="002E2721" w:rsidRPr="0098317A">
        <w:rPr>
          <w:rFonts w:asciiTheme="minorHAnsi" w:hAnsiTheme="minorHAnsi"/>
          <w:color w:val="000000" w:themeColor="text1"/>
          <w:sz w:val="24"/>
          <w:szCs w:val="24"/>
          <w:lang w:val="en-US"/>
        </w:rPr>
        <w:t>, and other conduct processes may take place</w:t>
      </w:r>
      <w:r w:rsidRPr="0098317A">
        <w:rPr>
          <w:rFonts w:asciiTheme="minorHAnsi" w:hAnsiTheme="minorHAnsi"/>
          <w:color w:val="000000" w:themeColor="text1"/>
          <w:sz w:val="24"/>
          <w:szCs w:val="24"/>
          <w:lang w:val="en-US"/>
        </w:rPr>
        <w:t>.</w:t>
      </w:r>
    </w:p>
    <w:p w14:paraId="685A1CEA" w14:textId="77777777" w:rsidR="0098317A" w:rsidRDefault="0098317A" w:rsidP="008664F3">
      <w:pPr>
        <w:rPr>
          <w:rFonts w:asciiTheme="minorHAnsi" w:hAnsiTheme="minorHAnsi"/>
          <w:color w:val="000000" w:themeColor="text1"/>
          <w:sz w:val="24"/>
          <w:szCs w:val="24"/>
        </w:rPr>
      </w:pPr>
    </w:p>
    <w:p w14:paraId="000000DC" w14:textId="6679C3D1"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Overall, the goal of the tutoring program is to advance the causes of social justice by providing intersectional academic support to all students. While the bare minimum is to avoid harassment, the goal is to uplift difference of all kinds and celebrate diverse identities. The conduct of the tutors should reflect that goal through their openness, understanding, and encouragement of all students. </w:t>
      </w:r>
      <w:bookmarkStart w:id="82" w:name="_v7f7qlbdj2s" w:colFirst="0" w:colLast="0"/>
      <w:bookmarkEnd w:id="82"/>
    </w:p>
    <w:p w14:paraId="000000DD" w14:textId="77777777" w:rsidR="00122E60" w:rsidRPr="0098317A" w:rsidRDefault="0007157C" w:rsidP="001F3A6F">
      <w:pPr>
        <w:pStyle w:val="Heading2"/>
        <w:rPr>
          <w:rFonts w:asciiTheme="minorHAnsi" w:hAnsiTheme="minorHAnsi"/>
          <w:b/>
          <w:bCs/>
          <w:color w:val="000000" w:themeColor="text1"/>
          <w:sz w:val="24"/>
          <w:szCs w:val="24"/>
        </w:rPr>
      </w:pPr>
      <w:bookmarkStart w:id="83" w:name="_Toc180662566"/>
      <w:r w:rsidRPr="0098317A">
        <w:rPr>
          <w:rFonts w:asciiTheme="minorHAnsi" w:hAnsiTheme="minorHAnsi"/>
          <w:b/>
          <w:bCs/>
          <w:color w:val="000000" w:themeColor="text1"/>
          <w:sz w:val="24"/>
          <w:szCs w:val="24"/>
        </w:rPr>
        <w:t>Title IX and Mental Health</w:t>
      </w:r>
      <w:bookmarkEnd w:id="83"/>
    </w:p>
    <w:p w14:paraId="000000DE" w14:textId="31383CF0"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 As employees of the university, tutors and SIs are mandated reporters under Title IX. This means that if a student discloses an incident of sexual assault or harassment, the tutor must report it by law. </w:t>
      </w:r>
      <w:r w:rsidR="00FA34C8" w:rsidRPr="0098317A">
        <w:rPr>
          <w:rFonts w:asciiTheme="minorHAnsi" w:hAnsiTheme="minorHAnsi"/>
          <w:color w:val="000000" w:themeColor="text1"/>
          <w:sz w:val="24"/>
          <w:szCs w:val="24"/>
          <w:lang w:val="en-US"/>
        </w:rPr>
        <w:t>The</w:t>
      </w:r>
      <w:r w:rsidRPr="0098317A">
        <w:rPr>
          <w:rFonts w:asciiTheme="minorHAnsi" w:hAnsiTheme="minorHAnsi"/>
          <w:color w:val="000000" w:themeColor="text1"/>
          <w:sz w:val="24"/>
          <w:szCs w:val="24"/>
          <w:lang w:val="en-US"/>
        </w:rPr>
        <w:t xml:space="preserve"> tutor must </w:t>
      </w:r>
      <w:r w:rsidR="00FA34C8" w:rsidRPr="0098317A">
        <w:rPr>
          <w:rFonts w:asciiTheme="minorHAnsi" w:hAnsiTheme="minorHAnsi"/>
          <w:color w:val="000000" w:themeColor="text1"/>
          <w:sz w:val="24"/>
          <w:szCs w:val="24"/>
          <w:lang w:val="en-US"/>
        </w:rPr>
        <w:t xml:space="preserve">report </w:t>
      </w:r>
      <w:r w:rsidR="00673D3F" w:rsidRPr="0098317A">
        <w:rPr>
          <w:rFonts w:asciiTheme="minorHAnsi" w:hAnsiTheme="minorHAnsi"/>
          <w:color w:val="000000" w:themeColor="text1"/>
          <w:sz w:val="24"/>
          <w:szCs w:val="24"/>
          <w:lang w:val="en-US"/>
        </w:rPr>
        <w:t xml:space="preserve">any </w:t>
      </w:r>
      <w:r w:rsidR="00A5078A" w:rsidRPr="0098317A">
        <w:rPr>
          <w:rFonts w:asciiTheme="minorHAnsi" w:hAnsiTheme="minorHAnsi"/>
          <w:color w:val="000000" w:themeColor="text1"/>
          <w:sz w:val="24"/>
          <w:szCs w:val="24"/>
          <w:lang w:val="en-US"/>
        </w:rPr>
        <w:t>incidents</w:t>
      </w:r>
      <w:r w:rsidR="00673D3F" w:rsidRPr="0098317A">
        <w:rPr>
          <w:rFonts w:asciiTheme="minorHAnsi" w:hAnsiTheme="minorHAnsi"/>
          <w:color w:val="000000" w:themeColor="text1"/>
          <w:sz w:val="24"/>
          <w:szCs w:val="24"/>
          <w:lang w:val="en-US"/>
        </w:rPr>
        <w:t xml:space="preserve"> disclosed to</w:t>
      </w:r>
      <w:r w:rsidRPr="0098317A">
        <w:rPr>
          <w:rFonts w:asciiTheme="minorHAnsi" w:hAnsiTheme="minorHAnsi"/>
          <w:color w:val="000000" w:themeColor="text1"/>
          <w:sz w:val="24"/>
          <w:szCs w:val="24"/>
          <w:lang w:val="en-US"/>
        </w:rPr>
        <w:t xml:space="preserve"> professional staff. This law exists to ensure an equitable learning environment. Part of equity is ensuring that students are safe from harm in their educational journey. Mandated reporters help further this mission by being a first point of contact for people who have experienced sexual assault</w:t>
      </w:r>
      <w:r w:rsidR="00A5078A" w:rsidRPr="0098317A">
        <w:rPr>
          <w:rFonts w:asciiTheme="minorHAnsi" w:hAnsiTheme="minorHAnsi"/>
          <w:color w:val="000000" w:themeColor="text1"/>
          <w:sz w:val="24"/>
          <w:szCs w:val="24"/>
          <w:lang w:val="en-US"/>
        </w:rPr>
        <w:t xml:space="preserve"> or </w:t>
      </w:r>
      <w:r w:rsidR="001F3A6F" w:rsidRPr="0098317A">
        <w:rPr>
          <w:rFonts w:asciiTheme="minorHAnsi" w:hAnsiTheme="minorHAnsi"/>
          <w:color w:val="000000" w:themeColor="text1"/>
          <w:sz w:val="24"/>
          <w:szCs w:val="24"/>
          <w:lang w:val="en-US"/>
        </w:rPr>
        <w:t>harassment</w:t>
      </w:r>
      <w:r w:rsidRPr="0098317A">
        <w:rPr>
          <w:rFonts w:asciiTheme="minorHAnsi" w:hAnsiTheme="minorHAnsi"/>
          <w:color w:val="000000" w:themeColor="text1"/>
          <w:sz w:val="24"/>
          <w:szCs w:val="24"/>
          <w:lang w:val="en-US"/>
        </w:rPr>
        <w:t>.</w:t>
      </w:r>
    </w:p>
    <w:p w14:paraId="34374025" w14:textId="77777777" w:rsidR="001F3A6F" w:rsidRPr="0098317A" w:rsidRDefault="001F3A6F" w:rsidP="008664F3">
      <w:pPr>
        <w:rPr>
          <w:rFonts w:asciiTheme="minorHAnsi" w:hAnsiTheme="minorHAnsi"/>
          <w:color w:val="000000" w:themeColor="text1"/>
          <w:sz w:val="24"/>
          <w:szCs w:val="24"/>
          <w:lang w:val="en-US"/>
        </w:rPr>
      </w:pPr>
    </w:p>
    <w:p w14:paraId="000000DF" w14:textId="445CB923"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In the unlikely event that a student discloses an incident of sexual assault</w:t>
      </w:r>
      <w:r w:rsidR="00A5078A" w:rsidRPr="0098317A">
        <w:rPr>
          <w:rFonts w:asciiTheme="minorHAnsi" w:hAnsiTheme="minorHAnsi"/>
          <w:color w:val="000000" w:themeColor="text1"/>
          <w:sz w:val="24"/>
          <w:szCs w:val="24"/>
          <w:lang w:val="en-US"/>
        </w:rPr>
        <w:t xml:space="preserve"> or </w:t>
      </w:r>
      <w:r w:rsidR="00315421" w:rsidRPr="0098317A">
        <w:rPr>
          <w:rFonts w:asciiTheme="minorHAnsi" w:hAnsiTheme="minorHAnsi"/>
          <w:color w:val="000000" w:themeColor="text1"/>
          <w:sz w:val="24"/>
          <w:szCs w:val="24"/>
          <w:lang w:val="en-US"/>
        </w:rPr>
        <w:t>harassment</w:t>
      </w:r>
      <w:r w:rsidRPr="0098317A">
        <w:rPr>
          <w:rFonts w:asciiTheme="minorHAnsi" w:hAnsiTheme="minorHAnsi"/>
          <w:color w:val="000000" w:themeColor="text1"/>
          <w:sz w:val="24"/>
          <w:szCs w:val="24"/>
          <w:lang w:val="en-US"/>
        </w:rPr>
        <w:t>, you must inform them that you are a mandated reporter so that they can make the choice whether to speak to you about it. However, even after a report is made, the student may choose to continue, or not, with the report. There is no requirement that the student continue</w:t>
      </w:r>
      <w:r w:rsidR="00A5078A" w:rsidRPr="0098317A">
        <w:rPr>
          <w:rFonts w:asciiTheme="minorHAnsi" w:hAnsiTheme="minorHAnsi"/>
          <w:color w:val="000000" w:themeColor="text1"/>
          <w:sz w:val="24"/>
          <w:szCs w:val="24"/>
          <w:lang w:val="en-US"/>
        </w:rPr>
        <w:t>s</w:t>
      </w:r>
      <w:r w:rsidRPr="0098317A">
        <w:rPr>
          <w:rFonts w:asciiTheme="minorHAnsi" w:hAnsiTheme="minorHAnsi"/>
          <w:color w:val="000000" w:themeColor="text1"/>
          <w:sz w:val="24"/>
          <w:szCs w:val="24"/>
          <w:lang w:val="en-US"/>
        </w:rPr>
        <w:t xml:space="preserve"> to pursue a case once a report is made.</w:t>
      </w:r>
    </w:p>
    <w:p w14:paraId="27F82A94" w14:textId="77777777" w:rsidR="001F3A6F" w:rsidRPr="0098317A" w:rsidRDefault="001F3A6F" w:rsidP="008664F3">
      <w:pPr>
        <w:rPr>
          <w:rFonts w:asciiTheme="minorHAnsi" w:hAnsiTheme="minorHAnsi"/>
          <w:color w:val="000000" w:themeColor="text1"/>
          <w:sz w:val="24"/>
          <w:szCs w:val="24"/>
          <w:lang w:val="en-US"/>
        </w:rPr>
      </w:pPr>
    </w:p>
    <w:p w14:paraId="000000E0" w14:textId="55869B14"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Beyond the legal ramifications of mandated reporting, as tutors you are in a unique place to help care for the mental health of our students. If a student seems to be in a place where they are experiencing a mental health crisis, tutors are highly encouraged to walk the student over to CAPS. If the student seems to be struggling with mental health related concerns but is not in an active crisis, tutors are encouraged to </w:t>
      </w:r>
      <w:r w:rsidR="00A00F62" w:rsidRPr="0098317A">
        <w:rPr>
          <w:rFonts w:asciiTheme="minorHAnsi" w:hAnsiTheme="minorHAnsi"/>
          <w:color w:val="000000" w:themeColor="text1"/>
          <w:sz w:val="24"/>
          <w:szCs w:val="24"/>
          <w:lang w:val="en-US"/>
        </w:rPr>
        <w:t xml:space="preserve">refer the </w:t>
      </w:r>
      <w:r w:rsidRPr="0098317A">
        <w:rPr>
          <w:rFonts w:asciiTheme="minorHAnsi" w:hAnsiTheme="minorHAnsi"/>
          <w:color w:val="000000" w:themeColor="text1"/>
          <w:sz w:val="24"/>
          <w:szCs w:val="24"/>
          <w:lang w:val="en-US"/>
        </w:rPr>
        <w:t xml:space="preserve">students </w:t>
      </w:r>
      <w:r w:rsidR="00A00F62" w:rsidRPr="0098317A">
        <w:rPr>
          <w:rFonts w:asciiTheme="minorHAnsi" w:hAnsiTheme="minorHAnsi"/>
          <w:color w:val="000000" w:themeColor="text1"/>
          <w:sz w:val="24"/>
          <w:szCs w:val="24"/>
          <w:lang w:val="en-US"/>
        </w:rPr>
        <w:t xml:space="preserve">to </w:t>
      </w:r>
      <w:r w:rsidRPr="0098317A">
        <w:rPr>
          <w:rFonts w:asciiTheme="minorHAnsi" w:hAnsiTheme="minorHAnsi"/>
          <w:color w:val="000000" w:themeColor="text1"/>
          <w:sz w:val="24"/>
          <w:szCs w:val="24"/>
          <w:lang w:val="en-US"/>
        </w:rPr>
        <w:t>CAPS</w:t>
      </w:r>
      <w:r w:rsidR="00453C5C" w:rsidRPr="0098317A">
        <w:rPr>
          <w:rFonts w:asciiTheme="minorHAnsi" w:hAnsiTheme="minorHAnsi"/>
          <w:color w:val="000000" w:themeColor="text1"/>
          <w:sz w:val="24"/>
          <w:szCs w:val="24"/>
          <w:lang w:val="en-US"/>
        </w:rPr>
        <w:t>, Health Center, U</w:t>
      </w:r>
      <w:r w:rsidRPr="0098317A">
        <w:rPr>
          <w:rFonts w:asciiTheme="minorHAnsi" w:hAnsiTheme="minorHAnsi"/>
          <w:color w:val="000000" w:themeColor="text1"/>
          <w:sz w:val="24"/>
          <w:szCs w:val="24"/>
          <w:lang w:val="en-US"/>
        </w:rPr>
        <w:t xml:space="preserve">niversity </w:t>
      </w:r>
      <w:r w:rsidR="00453C5C" w:rsidRPr="0098317A">
        <w:rPr>
          <w:rFonts w:asciiTheme="minorHAnsi" w:hAnsiTheme="minorHAnsi"/>
          <w:color w:val="000000" w:themeColor="text1"/>
          <w:sz w:val="24"/>
          <w:szCs w:val="24"/>
          <w:lang w:val="en-US"/>
        </w:rPr>
        <w:t>A</w:t>
      </w:r>
      <w:r w:rsidRPr="0098317A">
        <w:rPr>
          <w:rFonts w:asciiTheme="minorHAnsi" w:hAnsiTheme="minorHAnsi"/>
          <w:color w:val="000000" w:themeColor="text1"/>
          <w:sz w:val="24"/>
          <w:szCs w:val="24"/>
          <w:lang w:val="en-US"/>
        </w:rPr>
        <w:t>dvisors</w:t>
      </w:r>
      <w:r w:rsidR="00453C5C" w:rsidRPr="0098317A">
        <w:rPr>
          <w:rFonts w:asciiTheme="minorHAnsi" w:hAnsiTheme="minorHAnsi"/>
          <w:color w:val="000000" w:themeColor="text1"/>
          <w:sz w:val="24"/>
          <w:szCs w:val="24"/>
          <w:lang w:val="en-US"/>
        </w:rPr>
        <w:t xml:space="preserve">, etc. </w:t>
      </w:r>
      <w:r w:rsidRPr="0098317A">
        <w:rPr>
          <w:rFonts w:asciiTheme="minorHAnsi" w:hAnsiTheme="minorHAnsi"/>
          <w:color w:val="000000" w:themeColor="text1"/>
          <w:sz w:val="24"/>
          <w:szCs w:val="24"/>
          <w:lang w:val="en-US"/>
        </w:rPr>
        <w:t>Tutoring Services is committed to providing holistic academic support and the tutors can do that through supporting the tutee through the barriers that might be preventing their academic success, including mental health.</w:t>
      </w:r>
    </w:p>
    <w:p w14:paraId="000000E1" w14:textId="77777777"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 </w:t>
      </w:r>
    </w:p>
    <w:p w14:paraId="000000E2" w14:textId="77777777" w:rsidR="00122E60" w:rsidRPr="0098317A" w:rsidRDefault="0007157C" w:rsidP="001F3A6F">
      <w:pPr>
        <w:pStyle w:val="Heading2"/>
        <w:rPr>
          <w:rFonts w:asciiTheme="minorHAnsi" w:hAnsiTheme="minorHAnsi"/>
          <w:b/>
          <w:bCs/>
          <w:color w:val="000000" w:themeColor="text1"/>
          <w:sz w:val="24"/>
          <w:szCs w:val="24"/>
        </w:rPr>
      </w:pPr>
      <w:bookmarkStart w:id="84" w:name="_syqu5dy3h4tp" w:colFirst="0" w:colLast="0"/>
      <w:bookmarkStart w:id="85" w:name="_Toc180662567"/>
      <w:bookmarkEnd w:id="84"/>
      <w:r w:rsidRPr="0098317A">
        <w:rPr>
          <w:rFonts w:asciiTheme="minorHAnsi" w:hAnsiTheme="minorHAnsi"/>
          <w:b/>
          <w:bCs/>
          <w:color w:val="000000" w:themeColor="text1"/>
          <w:sz w:val="24"/>
          <w:szCs w:val="24"/>
        </w:rPr>
        <w:lastRenderedPageBreak/>
        <w:t>Academic Integrity</w:t>
      </w:r>
      <w:bookmarkEnd w:id="85"/>
    </w:p>
    <w:p w14:paraId="000000E3" w14:textId="7660A1E9"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Tutors will ensure that all work is completed by the student and that they maintain academic integrity at all times. When working through problems, tutors will ensure that the student is involved at every step and tutors </w:t>
      </w:r>
      <w:r w:rsidR="00992014" w:rsidRPr="0098317A">
        <w:rPr>
          <w:rFonts w:asciiTheme="minorHAnsi" w:hAnsiTheme="minorHAnsi"/>
          <w:color w:val="000000" w:themeColor="text1"/>
          <w:sz w:val="24"/>
          <w:szCs w:val="24"/>
          <w:lang w:val="en-US"/>
        </w:rPr>
        <w:t>will</w:t>
      </w:r>
      <w:r w:rsidRPr="0098317A">
        <w:rPr>
          <w:rFonts w:asciiTheme="minorHAnsi" w:hAnsiTheme="minorHAnsi"/>
          <w:color w:val="000000" w:themeColor="text1"/>
          <w:sz w:val="24"/>
          <w:szCs w:val="24"/>
          <w:lang w:val="en-US"/>
        </w:rPr>
        <w:t xml:space="preserve"> never give away an answer or complete the work for the student. When working on writing, tutors will never create original writing for the student to submit as their own. Tutors may provide examples of a sentence, but the student must create original sentences based on your example. While the work of tutoring entails some collaboration, the outcome of the tutoring session must not be a collaborative piece of work, rather it must solely be authored by the student.</w:t>
      </w:r>
    </w:p>
    <w:p w14:paraId="000000E5" w14:textId="28ADC032"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In an effort to create a fruitful learning environment, and avoid any instance of potential integrity violations, we do not offer asynchronous tutoring. That means that students must be present, either virtually or physically, for their appointment. We do </w:t>
      </w:r>
      <w:r w:rsidRPr="0098317A">
        <w:rPr>
          <w:rFonts w:asciiTheme="minorHAnsi" w:hAnsiTheme="minorHAnsi"/>
          <w:i/>
          <w:iCs/>
          <w:color w:val="000000" w:themeColor="text1"/>
          <w:sz w:val="24"/>
          <w:szCs w:val="24"/>
          <w:lang w:val="en-US"/>
        </w:rPr>
        <w:t>not</w:t>
      </w:r>
      <w:r w:rsidRPr="0098317A">
        <w:rPr>
          <w:rFonts w:asciiTheme="minorHAnsi" w:hAnsiTheme="minorHAnsi"/>
          <w:color w:val="000000" w:themeColor="text1"/>
          <w:sz w:val="24"/>
          <w:szCs w:val="24"/>
          <w:lang w:val="en-US"/>
        </w:rPr>
        <w:t xml:space="preserve"> offer a “drop-off and pick-up” style of tutoring wherein the student would drop-of</w:t>
      </w:r>
      <w:r w:rsidR="007B74E0" w:rsidRPr="0098317A">
        <w:rPr>
          <w:rFonts w:asciiTheme="minorHAnsi" w:hAnsiTheme="minorHAnsi"/>
          <w:color w:val="000000" w:themeColor="text1"/>
          <w:sz w:val="24"/>
          <w:szCs w:val="24"/>
          <w:lang w:val="en-US"/>
        </w:rPr>
        <w:t>f</w:t>
      </w:r>
      <w:r w:rsidRPr="0098317A">
        <w:rPr>
          <w:rFonts w:asciiTheme="minorHAnsi" w:hAnsiTheme="minorHAnsi"/>
          <w:color w:val="000000" w:themeColor="text1"/>
          <w:sz w:val="24"/>
          <w:szCs w:val="24"/>
          <w:lang w:val="en-US"/>
        </w:rPr>
        <w:t xml:space="preserve">, or email, a piece of work and pick-up comments later. While some appointments may involve an element of proofreading, or “looking over” we are not a proofreading or editing service. All tutoring appointments related to correction must always involve a conversation between the tutor and tutee to establish existing knowledge and knowledge gaps, with the focus being on what the student needs to learn, rather than what the tutor needs to correct on a piece of work. </w:t>
      </w:r>
      <w:r w:rsidRPr="0098317A">
        <w:rPr>
          <w:rFonts w:asciiTheme="minorHAnsi" w:hAnsiTheme="minorHAnsi"/>
          <w:color w:val="000000" w:themeColor="text1"/>
          <w:sz w:val="24"/>
          <w:szCs w:val="24"/>
        </w:rPr>
        <w:t xml:space="preserve"> </w:t>
      </w:r>
    </w:p>
    <w:p w14:paraId="000000E6" w14:textId="77777777" w:rsidR="00122E60" w:rsidRPr="0098317A" w:rsidRDefault="0007157C" w:rsidP="001F3A6F">
      <w:pPr>
        <w:pStyle w:val="Heading2"/>
        <w:rPr>
          <w:rFonts w:asciiTheme="minorHAnsi" w:hAnsiTheme="minorHAnsi"/>
          <w:b/>
          <w:bCs/>
          <w:color w:val="000000" w:themeColor="text1"/>
          <w:sz w:val="24"/>
          <w:szCs w:val="24"/>
        </w:rPr>
      </w:pPr>
      <w:bookmarkStart w:id="86" w:name="_ypz7w12wc4y0" w:colFirst="0" w:colLast="0"/>
      <w:bookmarkStart w:id="87" w:name="_Toc180662568"/>
      <w:bookmarkEnd w:id="86"/>
      <w:r w:rsidRPr="0098317A">
        <w:rPr>
          <w:rFonts w:asciiTheme="minorHAnsi" w:hAnsiTheme="minorHAnsi"/>
          <w:b/>
          <w:bCs/>
          <w:color w:val="000000" w:themeColor="text1"/>
          <w:sz w:val="24"/>
          <w:szCs w:val="24"/>
        </w:rPr>
        <w:t>FERPA and Student Privacy</w:t>
      </w:r>
      <w:bookmarkEnd w:id="87"/>
    </w:p>
    <w:p w14:paraId="000000E7" w14:textId="37F19161" w:rsidR="00122E60" w:rsidRPr="0098317A" w:rsidRDefault="0007157C" w:rsidP="008664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Peer tutoring is part of the private educational records of a student and thus protected by FERPA, which is the Family Educational Rights and Privacy Act. FERPA protects the confidentiality of student records by governing the release and access to these records. Students must give permission for the school to share their educational records to outside parties such as another school, a job, or even to a parent. This intersects with tutoring because tutors may have access to information about a student’s record, namely their tutoring attendance. You may not share this information with anyone who is not a school official, either in verbal or written form. The same rule goes for any instance where a student may share their grades with a tutor. Even though the tutor does not have a student’s official record, their grade is part of their protected information, and tutors may not share it.</w:t>
      </w:r>
    </w:p>
    <w:p w14:paraId="71F14862" w14:textId="77777777" w:rsidR="001F3A6F" w:rsidRPr="0098317A" w:rsidRDefault="001F3A6F" w:rsidP="008664F3">
      <w:pPr>
        <w:rPr>
          <w:rFonts w:asciiTheme="minorHAnsi" w:hAnsiTheme="minorHAnsi"/>
          <w:color w:val="000000" w:themeColor="text1"/>
          <w:sz w:val="24"/>
          <w:szCs w:val="24"/>
          <w:lang w:val="en-US"/>
        </w:rPr>
      </w:pPr>
    </w:p>
    <w:p w14:paraId="48EA9E18" w14:textId="75E4BA2B" w:rsidR="008664F3" w:rsidRPr="0098317A" w:rsidRDefault="0007157C">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Beyond the legality of FERPA, all tutors must respect student’s privacy. Whether something is officially considered protected information or not, a tutor should never share the content of a tutoring session with others, with the exception of the professional staff. Tutors should similarly not disclose tutoring information about other students to professors. If the tutor is concerned about a student, they should approach </w:t>
      </w:r>
      <w:r w:rsidR="00897864" w:rsidRPr="0098317A">
        <w:rPr>
          <w:rFonts w:asciiTheme="minorHAnsi" w:hAnsiTheme="minorHAnsi"/>
          <w:color w:val="000000" w:themeColor="text1"/>
          <w:sz w:val="24"/>
          <w:szCs w:val="24"/>
          <w:lang w:val="en-US"/>
        </w:rPr>
        <w:t xml:space="preserve">professional </w:t>
      </w:r>
      <w:r w:rsidRPr="0098317A">
        <w:rPr>
          <w:rFonts w:asciiTheme="minorHAnsi" w:hAnsiTheme="minorHAnsi"/>
          <w:color w:val="000000" w:themeColor="text1"/>
          <w:sz w:val="24"/>
          <w:szCs w:val="24"/>
          <w:lang w:val="en-US"/>
        </w:rPr>
        <w:t xml:space="preserve">staff first, who can take appropriate action if </w:t>
      </w:r>
      <w:r w:rsidR="00897864" w:rsidRPr="0098317A">
        <w:rPr>
          <w:rFonts w:asciiTheme="minorHAnsi" w:hAnsiTheme="minorHAnsi"/>
          <w:color w:val="000000" w:themeColor="text1"/>
          <w:sz w:val="24"/>
          <w:szCs w:val="24"/>
          <w:lang w:val="en-US"/>
        </w:rPr>
        <w:t>appropriate</w:t>
      </w:r>
      <w:r w:rsidRPr="0098317A">
        <w:rPr>
          <w:rFonts w:asciiTheme="minorHAnsi" w:hAnsiTheme="minorHAnsi"/>
          <w:color w:val="000000" w:themeColor="text1"/>
          <w:sz w:val="24"/>
          <w:szCs w:val="24"/>
          <w:lang w:val="en-US"/>
        </w:rPr>
        <w:t xml:space="preserve">. </w:t>
      </w:r>
      <w:r w:rsidR="008F3A32">
        <w:rPr>
          <w:rFonts w:asciiTheme="minorHAnsi" w:hAnsiTheme="minorHAnsi"/>
          <w:color w:val="000000" w:themeColor="text1"/>
          <w:sz w:val="24"/>
          <w:szCs w:val="24"/>
          <w:lang w:val="en-US"/>
        </w:rPr>
        <w:t xml:space="preserve"> </w:t>
      </w:r>
    </w:p>
    <w:sectPr w:rsidR="008664F3" w:rsidRPr="0098317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AE353C"/>
    <w:multiLevelType w:val="multilevel"/>
    <w:tmpl w:val="FA6A62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6C06B30"/>
    <w:multiLevelType w:val="hybridMultilevel"/>
    <w:tmpl w:val="E66EB36C"/>
    <w:lvl w:ilvl="0" w:tplc="5C303064">
      <w:numFmt w:val="bullet"/>
      <w:lvlText w:val="-"/>
      <w:lvlJc w:val="left"/>
      <w:pPr>
        <w:ind w:left="720" w:hanging="360"/>
      </w:pPr>
      <w:rPr>
        <w:rFonts w:ascii="Cambria" w:eastAsia="Arial"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113807">
    <w:abstractNumId w:val="0"/>
  </w:num>
  <w:num w:numId="2" w16cid:durableId="87384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E60"/>
    <w:rsid w:val="000045A7"/>
    <w:rsid w:val="0007157C"/>
    <w:rsid w:val="00085279"/>
    <w:rsid w:val="0009085D"/>
    <w:rsid w:val="000C55A8"/>
    <w:rsid w:val="000D7C96"/>
    <w:rsid w:val="000E6822"/>
    <w:rsid w:val="00122E60"/>
    <w:rsid w:val="00184B8A"/>
    <w:rsid w:val="001F3A6F"/>
    <w:rsid w:val="00215B0E"/>
    <w:rsid w:val="00224CD8"/>
    <w:rsid w:val="00277988"/>
    <w:rsid w:val="002A72A5"/>
    <w:rsid w:val="002C7B0A"/>
    <w:rsid w:val="002E2721"/>
    <w:rsid w:val="002E53A1"/>
    <w:rsid w:val="00315421"/>
    <w:rsid w:val="00334BB0"/>
    <w:rsid w:val="003840AC"/>
    <w:rsid w:val="0039363E"/>
    <w:rsid w:val="0040570C"/>
    <w:rsid w:val="004061FF"/>
    <w:rsid w:val="00453C5C"/>
    <w:rsid w:val="00463207"/>
    <w:rsid w:val="0048101F"/>
    <w:rsid w:val="004A127D"/>
    <w:rsid w:val="004D5552"/>
    <w:rsid w:val="00523413"/>
    <w:rsid w:val="00551B99"/>
    <w:rsid w:val="00572E86"/>
    <w:rsid w:val="00597ED0"/>
    <w:rsid w:val="005C47FE"/>
    <w:rsid w:val="00602898"/>
    <w:rsid w:val="006272FA"/>
    <w:rsid w:val="0064130C"/>
    <w:rsid w:val="00641808"/>
    <w:rsid w:val="0065561E"/>
    <w:rsid w:val="0067004D"/>
    <w:rsid w:val="00673D3F"/>
    <w:rsid w:val="00681F23"/>
    <w:rsid w:val="006B5D4B"/>
    <w:rsid w:val="00713174"/>
    <w:rsid w:val="00716E4F"/>
    <w:rsid w:val="0075703E"/>
    <w:rsid w:val="007B74E0"/>
    <w:rsid w:val="007B7CA5"/>
    <w:rsid w:val="007E4E44"/>
    <w:rsid w:val="007E517B"/>
    <w:rsid w:val="008054CB"/>
    <w:rsid w:val="00824B0A"/>
    <w:rsid w:val="008664F3"/>
    <w:rsid w:val="00897864"/>
    <w:rsid w:val="008A5696"/>
    <w:rsid w:val="008F3A32"/>
    <w:rsid w:val="008F73B0"/>
    <w:rsid w:val="0090366E"/>
    <w:rsid w:val="00924E46"/>
    <w:rsid w:val="00930154"/>
    <w:rsid w:val="00956DC6"/>
    <w:rsid w:val="00977EC2"/>
    <w:rsid w:val="0098317A"/>
    <w:rsid w:val="00992014"/>
    <w:rsid w:val="009C512A"/>
    <w:rsid w:val="009F6917"/>
    <w:rsid w:val="00A00F62"/>
    <w:rsid w:val="00A21870"/>
    <w:rsid w:val="00A5078A"/>
    <w:rsid w:val="00A56EB3"/>
    <w:rsid w:val="00A83D0B"/>
    <w:rsid w:val="00AB2249"/>
    <w:rsid w:val="00AB728A"/>
    <w:rsid w:val="00AD6EA4"/>
    <w:rsid w:val="00AE102E"/>
    <w:rsid w:val="00B24AA2"/>
    <w:rsid w:val="00B44D91"/>
    <w:rsid w:val="00B60FA2"/>
    <w:rsid w:val="00BB4713"/>
    <w:rsid w:val="00C31C22"/>
    <w:rsid w:val="00C34F4E"/>
    <w:rsid w:val="00CA35B2"/>
    <w:rsid w:val="00CC361F"/>
    <w:rsid w:val="00D05744"/>
    <w:rsid w:val="00D12789"/>
    <w:rsid w:val="00D22EBB"/>
    <w:rsid w:val="00D614AF"/>
    <w:rsid w:val="00E42694"/>
    <w:rsid w:val="00E52CA1"/>
    <w:rsid w:val="00E657BC"/>
    <w:rsid w:val="00E867D3"/>
    <w:rsid w:val="00EC1A04"/>
    <w:rsid w:val="00EC2FD0"/>
    <w:rsid w:val="00ED189A"/>
    <w:rsid w:val="00EF30FF"/>
    <w:rsid w:val="00F0683A"/>
    <w:rsid w:val="00F2115D"/>
    <w:rsid w:val="00F51B73"/>
    <w:rsid w:val="00F52F26"/>
    <w:rsid w:val="00F64F27"/>
    <w:rsid w:val="00F807BD"/>
    <w:rsid w:val="00FA10C2"/>
    <w:rsid w:val="00FA204A"/>
    <w:rsid w:val="00FA34C8"/>
    <w:rsid w:val="00FD569E"/>
    <w:rsid w:val="00FE39C6"/>
    <w:rsid w:val="295AD40D"/>
    <w:rsid w:val="4C1FD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C9B0"/>
  <w15:docId w15:val="{D6FBD49B-B7C1-42CE-93D5-BEB13E12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52F26"/>
    <w:rPr>
      <w:color w:val="0000FF" w:themeColor="hyperlink"/>
      <w:u w:val="single"/>
    </w:rPr>
  </w:style>
  <w:style w:type="character" w:styleId="UnresolvedMention">
    <w:name w:val="Unresolved Mention"/>
    <w:basedOn w:val="DefaultParagraphFont"/>
    <w:uiPriority w:val="99"/>
    <w:semiHidden/>
    <w:unhideWhenUsed/>
    <w:rsid w:val="00F52F26"/>
    <w:rPr>
      <w:color w:val="605E5C"/>
      <w:shd w:val="clear" w:color="auto" w:fill="E1DFDD"/>
    </w:rPr>
  </w:style>
  <w:style w:type="paragraph" w:styleId="TOCHeading">
    <w:name w:val="TOC Heading"/>
    <w:basedOn w:val="Heading1"/>
    <w:next w:val="Normal"/>
    <w:uiPriority w:val="39"/>
    <w:unhideWhenUsed/>
    <w:qFormat/>
    <w:rsid w:val="008664F3"/>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6272FA"/>
    <w:pPr>
      <w:spacing w:after="100"/>
    </w:pPr>
  </w:style>
  <w:style w:type="paragraph" w:styleId="TOC2">
    <w:name w:val="toc 2"/>
    <w:basedOn w:val="Normal"/>
    <w:next w:val="Normal"/>
    <w:autoRedefine/>
    <w:uiPriority w:val="39"/>
    <w:unhideWhenUsed/>
    <w:rsid w:val="006272FA"/>
    <w:pPr>
      <w:spacing w:after="100"/>
      <w:ind w:left="220"/>
    </w:pPr>
  </w:style>
  <w:style w:type="paragraph" w:styleId="ListParagraph">
    <w:name w:val="List Paragraph"/>
    <w:basedOn w:val="Normal"/>
    <w:uiPriority w:val="34"/>
    <w:qFormat/>
    <w:rsid w:val="001F3A6F"/>
    <w:pPr>
      <w:ind w:left="720"/>
      <w:contextualSpacing/>
    </w:pPr>
  </w:style>
  <w:style w:type="paragraph" w:styleId="TOC3">
    <w:name w:val="toc 3"/>
    <w:basedOn w:val="Normal"/>
    <w:next w:val="Normal"/>
    <w:autoRedefine/>
    <w:uiPriority w:val="39"/>
    <w:unhideWhenUsed/>
    <w:rsid w:val="007E517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sum.edu/tutoring/media/settingupstudentavailability.pdf" TargetMode="External"/><Relationship Id="rId3" Type="http://schemas.openxmlformats.org/officeDocument/2006/relationships/styles" Target="styles.xml"/><Relationship Id="rId7" Type="http://schemas.openxmlformats.org/officeDocument/2006/relationships/hyperlink" Target="mailto:sconely@csum.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visor@csum.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sum.edu/tutoring/media/apptsummary.pdf" TargetMode="External"/><Relationship Id="rId4" Type="http://schemas.openxmlformats.org/officeDocument/2006/relationships/settings" Target="settings.xml"/><Relationship Id="rId9" Type="http://schemas.openxmlformats.org/officeDocument/2006/relationships/hyperlink" Target="https://www.csum.edu/tutoring/media/settingupstudentavailabil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687B1-B40A-45F8-9D96-B165BECD5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4289</Words>
  <Characters>24450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Loera, Krystal R.</dc:creator>
  <cp:lastModifiedBy>Loera, Krystal R.</cp:lastModifiedBy>
  <cp:revision>3</cp:revision>
  <dcterms:created xsi:type="dcterms:W3CDTF">2024-10-24T18:48:00Z</dcterms:created>
  <dcterms:modified xsi:type="dcterms:W3CDTF">2024-10-25T16:29:00Z</dcterms:modified>
</cp:coreProperties>
</file>